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A0205" w14:textId="77777777" w:rsidR="008245D3" w:rsidRPr="00794492" w:rsidRDefault="008245D3" w:rsidP="009C0E66">
      <w:pPr>
        <w:tabs>
          <w:tab w:val="left" w:pos="567"/>
        </w:tabs>
        <w:rPr>
          <w:lang w:val="en-GB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46"/>
        <w:gridCol w:w="4252"/>
      </w:tblGrid>
      <w:tr w:rsidR="0097530E" w:rsidRPr="00794492" w14:paraId="1131E851" w14:textId="77777777" w:rsidTr="00406712">
        <w:trPr>
          <w:trHeight w:val="553"/>
        </w:trPr>
        <w:tc>
          <w:tcPr>
            <w:tcW w:w="2686" w:type="dxa"/>
          </w:tcPr>
          <w:p w14:paraId="0ACC340A" w14:textId="77777777" w:rsidR="0097530E" w:rsidRPr="00794492" w:rsidRDefault="0097530E" w:rsidP="009C0E66">
            <w:pPr>
              <w:pStyle w:val="Heading3"/>
              <w:rPr>
                <w:rFonts w:ascii="Arial" w:hAnsi="Arial"/>
                <w:lang w:val="en-GB"/>
              </w:rPr>
            </w:pPr>
            <w:r w:rsidRPr="00794492">
              <w:rPr>
                <w:rFonts w:ascii="Arial" w:hAnsi="Arial"/>
                <w:lang w:val="en-GB"/>
              </w:rPr>
              <w:t>Image</w:t>
            </w:r>
          </w:p>
        </w:tc>
        <w:tc>
          <w:tcPr>
            <w:tcW w:w="2346" w:type="dxa"/>
          </w:tcPr>
          <w:p w14:paraId="56F51C47" w14:textId="77777777" w:rsidR="0097530E" w:rsidRPr="00794492" w:rsidRDefault="0097530E" w:rsidP="009C0E66">
            <w:pPr>
              <w:rPr>
                <w:rFonts w:cs="Arial"/>
                <w:b/>
                <w:bCs/>
                <w:lang w:val="en-GB"/>
              </w:rPr>
            </w:pPr>
            <w:r w:rsidRPr="00794492">
              <w:rPr>
                <w:rFonts w:cs="Arial"/>
                <w:b/>
                <w:bCs/>
                <w:lang w:val="en-GB"/>
              </w:rPr>
              <w:t>File name</w:t>
            </w:r>
          </w:p>
        </w:tc>
        <w:tc>
          <w:tcPr>
            <w:tcW w:w="4252" w:type="dxa"/>
          </w:tcPr>
          <w:p w14:paraId="144AB5EC" w14:textId="77777777" w:rsidR="0097530E" w:rsidRPr="00794492" w:rsidRDefault="0097530E" w:rsidP="009C0E66">
            <w:pPr>
              <w:rPr>
                <w:rFonts w:cs="Arial"/>
                <w:b/>
                <w:bCs/>
                <w:lang w:val="en-GB"/>
              </w:rPr>
            </w:pPr>
            <w:r w:rsidRPr="00794492">
              <w:rPr>
                <w:rFonts w:cs="Arial"/>
                <w:b/>
                <w:bCs/>
                <w:lang w:val="en-GB"/>
              </w:rPr>
              <w:t>Caption</w:t>
            </w:r>
          </w:p>
        </w:tc>
      </w:tr>
      <w:tr w:rsidR="00D96EF3" w:rsidRPr="00794492" w14:paraId="7975E73D" w14:textId="77777777" w:rsidTr="00406712">
        <w:trPr>
          <w:trHeight w:val="2605"/>
        </w:trPr>
        <w:tc>
          <w:tcPr>
            <w:tcW w:w="2686" w:type="dxa"/>
          </w:tcPr>
          <w:p w14:paraId="42AA2D23" w14:textId="77777777" w:rsidR="00D96EF3" w:rsidRPr="00794492" w:rsidRDefault="00D96EF3" w:rsidP="009C0E66">
            <w:pPr>
              <w:rPr>
                <w:rFonts w:cs="Arial"/>
                <w:lang w:val="en-GB"/>
              </w:rPr>
            </w:pPr>
          </w:p>
          <w:p w14:paraId="15927D05" w14:textId="33A26B84" w:rsidR="0071666D" w:rsidRPr="00794492" w:rsidRDefault="00794492" w:rsidP="009C0E66">
            <w:pPr>
              <w:rPr>
                <w:rFonts w:cs="Arial"/>
                <w:lang w:val="en-GB"/>
              </w:rPr>
            </w:pPr>
            <w:r w:rsidRPr="00794492">
              <w:rPr>
                <w:rFonts w:cs="Arial"/>
                <w:noProof/>
                <w:lang w:val="en-GB"/>
              </w:rPr>
              <w:pict w14:anchorId="692721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i1025" type="#_x0000_t75" alt="" style="width:127.25pt;height:192.1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346" w:type="dxa"/>
          </w:tcPr>
          <w:p w14:paraId="2FD2F279" w14:textId="77777777" w:rsidR="00D96EF3" w:rsidRPr="00794492" w:rsidRDefault="00D96EF3" w:rsidP="009C0E66">
            <w:pPr>
              <w:rPr>
                <w:rFonts w:cs="Arial"/>
                <w:lang w:val="en-GB"/>
              </w:rPr>
            </w:pPr>
          </w:p>
          <w:p w14:paraId="4AD755DF" w14:textId="36C1F782" w:rsidR="00A30B06" w:rsidRPr="00794492" w:rsidRDefault="00406712" w:rsidP="009C0E66">
            <w:pPr>
              <w:rPr>
                <w:rFonts w:cs="Arial"/>
                <w:szCs w:val="22"/>
                <w:lang w:val="en-GB"/>
              </w:rPr>
            </w:pPr>
            <w:r w:rsidRPr="00794492">
              <w:rPr>
                <w:rFonts w:cs="Arial"/>
                <w:lang w:val="en-GB"/>
              </w:rPr>
              <w:t>RichardBrink_StabileAir_Friedrichsdorf_01</w:t>
            </w:r>
          </w:p>
          <w:p w14:paraId="42062B9F" w14:textId="77777777" w:rsidR="00A30B06" w:rsidRPr="00794492" w:rsidRDefault="00A30B06" w:rsidP="009C0E66">
            <w:pPr>
              <w:rPr>
                <w:rFonts w:cs="Arial"/>
                <w:szCs w:val="22"/>
                <w:lang w:val="en-GB"/>
              </w:rPr>
            </w:pPr>
          </w:p>
          <w:p w14:paraId="01C443EA" w14:textId="77777777" w:rsidR="00A30B06" w:rsidRPr="00794492" w:rsidRDefault="00A30B06" w:rsidP="009C0E66">
            <w:pPr>
              <w:rPr>
                <w:rFonts w:cs="Arial"/>
                <w:szCs w:val="22"/>
                <w:lang w:val="en-GB"/>
              </w:rPr>
            </w:pPr>
          </w:p>
          <w:p w14:paraId="2AE980D9" w14:textId="77777777" w:rsidR="00A30B06" w:rsidRPr="00794492" w:rsidRDefault="00A30B06" w:rsidP="009C0E66">
            <w:pPr>
              <w:ind w:firstLine="709"/>
              <w:rPr>
                <w:rFonts w:cs="Arial"/>
                <w:szCs w:val="22"/>
                <w:lang w:val="en-GB"/>
              </w:rPr>
            </w:pPr>
          </w:p>
          <w:p w14:paraId="46499942" w14:textId="77777777" w:rsidR="00976A6D" w:rsidRPr="00794492" w:rsidRDefault="00976A6D" w:rsidP="00976A6D">
            <w:pPr>
              <w:rPr>
                <w:rFonts w:cs="Arial"/>
                <w:szCs w:val="22"/>
                <w:lang w:val="en-GB"/>
              </w:rPr>
            </w:pPr>
          </w:p>
          <w:p w14:paraId="7FB0C84B" w14:textId="77777777" w:rsidR="00976A6D" w:rsidRPr="00794492" w:rsidRDefault="00976A6D" w:rsidP="00976A6D">
            <w:pPr>
              <w:rPr>
                <w:rFonts w:cs="Arial"/>
                <w:szCs w:val="22"/>
                <w:lang w:val="en-GB"/>
              </w:rPr>
            </w:pPr>
          </w:p>
          <w:p w14:paraId="070AFA26" w14:textId="77777777" w:rsidR="00976A6D" w:rsidRPr="00794492" w:rsidRDefault="00976A6D" w:rsidP="00976A6D">
            <w:pPr>
              <w:rPr>
                <w:rFonts w:cs="Arial"/>
                <w:szCs w:val="22"/>
                <w:lang w:val="en-GB"/>
              </w:rPr>
            </w:pPr>
          </w:p>
          <w:p w14:paraId="554AA770" w14:textId="77777777" w:rsidR="00976A6D" w:rsidRPr="00794492" w:rsidRDefault="00976A6D" w:rsidP="00976A6D">
            <w:pPr>
              <w:rPr>
                <w:rFonts w:cs="Arial"/>
                <w:szCs w:val="22"/>
                <w:lang w:val="en-GB"/>
              </w:rPr>
            </w:pPr>
          </w:p>
          <w:p w14:paraId="0A06D824" w14:textId="77777777" w:rsidR="00976A6D" w:rsidRPr="00794492" w:rsidRDefault="00976A6D" w:rsidP="00976A6D">
            <w:pPr>
              <w:rPr>
                <w:rFonts w:cs="Arial"/>
                <w:szCs w:val="22"/>
                <w:lang w:val="en-GB"/>
              </w:rPr>
            </w:pPr>
          </w:p>
          <w:p w14:paraId="33701C87" w14:textId="77777777" w:rsidR="00976A6D" w:rsidRPr="00794492" w:rsidRDefault="00976A6D" w:rsidP="00976A6D">
            <w:pPr>
              <w:rPr>
                <w:rFonts w:cs="Arial"/>
                <w:szCs w:val="22"/>
                <w:lang w:val="en-GB"/>
              </w:rPr>
            </w:pPr>
          </w:p>
          <w:p w14:paraId="6AD45029" w14:textId="77777777" w:rsidR="00976A6D" w:rsidRPr="00794492" w:rsidRDefault="00976A6D" w:rsidP="00976A6D">
            <w:pPr>
              <w:rPr>
                <w:rFonts w:cs="Arial"/>
                <w:szCs w:val="22"/>
                <w:lang w:val="en-GB"/>
              </w:rPr>
            </w:pPr>
          </w:p>
          <w:p w14:paraId="1451FF5B" w14:textId="77777777" w:rsidR="00976A6D" w:rsidRPr="00794492" w:rsidRDefault="00976A6D" w:rsidP="00976A6D">
            <w:pPr>
              <w:ind w:firstLine="709"/>
              <w:rPr>
                <w:rFonts w:cs="Arial"/>
                <w:szCs w:val="22"/>
                <w:lang w:val="en-GB"/>
              </w:rPr>
            </w:pPr>
          </w:p>
          <w:p w14:paraId="1B03CF7B" w14:textId="77777777" w:rsidR="00976A6D" w:rsidRPr="00794492" w:rsidRDefault="00976A6D" w:rsidP="00976A6D">
            <w:pPr>
              <w:ind w:firstLine="709"/>
              <w:rPr>
                <w:rFonts w:cs="Arial"/>
                <w:szCs w:val="22"/>
                <w:lang w:val="en-GB"/>
              </w:rPr>
            </w:pPr>
          </w:p>
          <w:p w14:paraId="09F582C9" w14:textId="77777777" w:rsidR="00406712" w:rsidRPr="00794492" w:rsidRDefault="00406712" w:rsidP="00976A6D">
            <w:pPr>
              <w:ind w:firstLine="709"/>
              <w:rPr>
                <w:rFonts w:cs="Arial"/>
                <w:szCs w:val="22"/>
                <w:lang w:val="en-GB"/>
              </w:rPr>
            </w:pPr>
          </w:p>
          <w:p w14:paraId="616E109E" w14:textId="77777777" w:rsidR="00976A6D" w:rsidRPr="00794492" w:rsidRDefault="00976A6D" w:rsidP="00976A6D">
            <w:pPr>
              <w:ind w:firstLine="709"/>
              <w:rPr>
                <w:rFonts w:cs="Arial"/>
                <w:szCs w:val="22"/>
                <w:lang w:val="en-GB"/>
              </w:rPr>
            </w:pPr>
          </w:p>
        </w:tc>
        <w:tc>
          <w:tcPr>
            <w:tcW w:w="4252" w:type="dxa"/>
          </w:tcPr>
          <w:p w14:paraId="56806879" w14:textId="77777777" w:rsidR="00D96EF3" w:rsidRPr="00794492" w:rsidRDefault="00D96EF3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0C2F9780" w14:textId="45AFA31E" w:rsidR="002441F8" w:rsidRPr="00794492" w:rsidRDefault="00406712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794492">
              <w:rPr>
                <w:rFonts w:cs="Arial"/>
                <w:color w:val="000000"/>
                <w:szCs w:val="22"/>
                <w:lang w:val="en-GB"/>
              </w:rPr>
              <w:t>“Stabile Air” façade channels from Richard Brink guarantee drainage of the façade along the base area of a semi-</w:t>
            </w:r>
            <w:r w:rsidR="00794492" w:rsidRPr="00794492">
              <w:rPr>
                <w:rFonts w:cs="Arial"/>
                <w:color w:val="000000"/>
                <w:szCs w:val="22"/>
                <w:lang w:val="en-GB"/>
              </w:rPr>
              <w:t>detached</w:t>
            </w:r>
            <w:r w:rsidRPr="00794492">
              <w:rPr>
                <w:rFonts w:cs="Arial"/>
                <w:color w:val="000000"/>
                <w:szCs w:val="22"/>
                <w:lang w:val="en-GB"/>
              </w:rPr>
              <w:t xml:space="preserve"> house in the Gütersloh suburb of Friedrichsdorf.</w:t>
            </w:r>
          </w:p>
          <w:p w14:paraId="402527F3" w14:textId="77777777" w:rsidR="00712DD0" w:rsidRPr="00794492" w:rsidRDefault="00712DD0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431EA2DD" w14:textId="77777777" w:rsidR="00D96EF3" w:rsidRPr="00794492" w:rsidRDefault="00D96EF3" w:rsidP="009C0E66">
            <w:pPr>
              <w:rPr>
                <w:lang w:val="en-GB"/>
              </w:rPr>
            </w:pPr>
            <w:r w:rsidRPr="00794492">
              <w:rPr>
                <w:lang w:val="en-GB"/>
              </w:rPr>
              <w:t xml:space="preserve">Photo: Richard Brink GmbH &amp; Co. KG </w:t>
            </w:r>
          </w:p>
          <w:p w14:paraId="095ABF9F" w14:textId="77777777" w:rsidR="00D96EF3" w:rsidRPr="00794492" w:rsidRDefault="00D96EF3" w:rsidP="009C0E66">
            <w:pPr>
              <w:rPr>
                <w:lang w:val="en-GB"/>
              </w:rPr>
            </w:pPr>
          </w:p>
        </w:tc>
      </w:tr>
      <w:tr w:rsidR="002631B2" w:rsidRPr="00794492" w14:paraId="652D0D29" w14:textId="77777777" w:rsidTr="00406712">
        <w:trPr>
          <w:trHeight w:val="2605"/>
        </w:trPr>
        <w:tc>
          <w:tcPr>
            <w:tcW w:w="2686" w:type="dxa"/>
          </w:tcPr>
          <w:p w14:paraId="33F74601" w14:textId="77777777" w:rsidR="002631B2" w:rsidRPr="00794492" w:rsidRDefault="00AF6B51" w:rsidP="00AF6B51">
            <w:pPr>
              <w:tabs>
                <w:tab w:val="left" w:pos="409"/>
              </w:tabs>
              <w:rPr>
                <w:rFonts w:cs="Arial"/>
                <w:lang w:val="en-GB"/>
              </w:rPr>
            </w:pPr>
            <w:r w:rsidRPr="00794492">
              <w:rPr>
                <w:lang w:val="en-GB"/>
              </w:rPr>
              <w:tab/>
            </w:r>
          </w:p>
          <w:p w14:paraId="7ADAF44A" w14:textId="64E0D7A6" w:rsidR="00AF6B51" w:rsidRPr="00794492" w:rsidRDefault="00794492" w:rsidP="00AF6B51">
            <w:pPr>
              <w:tabs>
                <w:tab w:val="left" w:pos="409"/>
              </w:tabs>
              <w:rPr>
                <w:rFonts w:cs="Arial"/>
                <w:lang w:val="en-GB"/>
              </w:rPr>
            </w:pPr>
            <w:r w:rsidRPr="00794492">
              <w:rPr>
                <w:rFonts w:cs="Arial"/>
                <w:noProof/>
                <w:lang w:val="en-GB"/>
              </w:rPr>
              <w:pict w14:anchorId="2ED852AE">
                <v:shape id="Grafik 8" o:spid="_x0000_i1026" type="#_x0000_t75" alt="" style="width:127.25pt;height:84.85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346" w:type="dxa"/>
          </w:tcPr>
          <w:p w14:paraId="3CDAAE6C" w14:textId="77777777" w:rsidR="0071666D" w:rsidRPr="00794492" w:rsidRDefault="0071666D" w:rsidP="009C0E66">
            <w:pPr>
              <w:rPr>
                <w:rFonts w:cs="Arial"/>
                <w:lang w:val="en-GB"/>
              </w:rPr>
            </w:pPr>
          </w:p>
          <w:p w14:paraId="51C27897" w14:textId="6C3115B8" w:rsidR="00DD3CC5" w:rsidRPr="00794492" w:rsidRDefault="00406712" w:rsidP="00DD3CC5">
            <w:pPr>
              <w:rPr>
                <w:rFonts w:cs="Arial"/>
                <w:lang w:val="en-GB"/>
              </w:rPr>
            </w:pPr>
            <w:r w:rsidRPr="00794492">
              <w:rPr>
                <w:rFonts w:cs="Arial"/>
                <w:lang w:val="en-GB"/>
              </w:rPr>
              <w:t>RichardBrink_StabileAir_Friedrichsdorf_02</w:t>
            </w:r>
          </w:p>
          <w:p w14:paraId="09F00B80" w14:textId="77777777" w:rsidR="00DD3CC5" w:rsidRPr="00794492" w:rsidRDefault="00DD3CC5" w:rsidP="00DD3CC5">
            <w:pPr>
              <w:rPr>
                <w:rFonts w:cs="Arial"/>
                <w:lang w:val="en-GB"/>
              </w:rPr>
            </w:pPr>
          </w:p>
          <w:p w14:paraId="6BF5864B" w14:textId="77777777" w:rsidR="00DD3CC5" w:rsidRPr="00794492" w:rsidRDefault="00DD3CC5" w:rsidP="00DD3CC5">
            <w:pPr>
              <w:rPr>
                <w:rFonts w:cs="Arial"/>
                <w:lang w:val="en-GB"/>
              </w:rPr>
            </w:pPr>
          </w:p>
          <w:p w14:paraId="08DD4415" w14:textId="77777777" w:rsidR="00DD3CC5" w:rsidRPr="00794492" w:rsidRDefault="00DD3CC5" w:rsidP="00DD3CC5">
            <w:pPr>
              <w:rPr>
                <w:rFonts w:cs="Arial"/>
                <w:lang w:val="en-GB"/>
              </w:rPr>
            </w:pPr>
          </w:p>
          <w:p w14:paraId="597819A4" w14:textId="77777777" w:rsidR="00DD3CC5" w:rsidRPr="00794492" w:rsidRDefault="00DD3CC5" w:rsidP="00DD3CC5">
            <w:pPr>
              <w:rPr>
                <w:rFonts w:cs="Arial"/>
                <w:lang w:val="en-GB"/>
              </w:rPr>
            </w:pPr>
          </w:p>
          <w:p w14:paraId="38FF2EF7" w14:textId="77777777" w:rsidR="00DD3CC5" w:rsidRPr="00794492" w:rsidRDefault="00DD3CC5" w:rsidP="00DD3CC5">
            <w:pPr>
              <w:rPr>
                <w:rFonts w:cs="Arial"/>
                <w:lang w:val="en-GB"/>
              </w:rPr>
            </w:pPr>
          </w:p>
          <w:p w14:paraId="2C6242AC" w14:textId="77777777" w:rsidR="00DD3CC5" w:rsidRPr="00794492" w:rsidRDefault="00DD3CC5" w:rsidP="00406712">
            <w:pPr>
              <w:rPr>
                <w:rFonts w:cs="Arial"/>
                <w:lang w:val="en-GB"/>
              </w:rPr>
            </w:pPr>
          </w:p>
        </w:tc>
        <w:tc>
          <w:tcPr>
            <w:tcW w:w="4252" w:type="dxa"/>
          </w:tcPr>
          <w:p w14:paraId="50A4875E" w14:textId="77777777" w:rsidR="00CE6193" w:rsidRPr="00794492" w:rsidRDefault="00CE6193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5C158310" w14:textId="287CBBE2" w:rsidR="002441F8" w:rsidRPr="00794492" w:rsidRDefault="00406712" w:rsidP="009C0E66">
            <w:pPr>
              <w:pStyle w:val="Header"/>
              <w:rPr>
                <w:rFonts w:cs="Arial"/>
                <w:color w:val="000000"/>
                <w:szCs w:val="22"/>
                <w:lang w:val="en-GB"/>
              </w:rPr>
            </w:pPr>
            <w:r w:rsidRPr="00794492">
              <w:rPr>
                <w:rFonts w:cs="Arial"/>
                <w:color w:val="000000"/>
                <w:szCs w:val="22"/>
                <w:lang w:val="en-GB"/>
              </w:rPr>
              <w:t>The special channels have large ventilation openings along the façade side to ventilate the base area, making them a suitable choice for wooden and insulated façades.</w:t>
            </w:r>
          </w:p>
          <w:p w14:paraId="22311075" w14:textId="77777777" w:rsidR="00C45E9A" w:rsidRPr="00794492" w:rsidRDefault="00C45E9A" w:rsidP="009C0E66">
            <w:pPr>
              <w:pStyle w:val="Header"/>
              <w:rPr>
                <w:rFonts w:cs="Arial"/>
                <w:color w:val="000000"/>
                <w:szCs w:val="22"/>
                <w:lang w:val="en-GB"/>
              </w:rPr>
            </w:pPr>
          </w:p>
          <w:p w14:paraId="51708863" w14:textId="6D679F8A" w:rsidR="002631B2" w:rsidRPr="00794492" w:rsidRDefault="002631B2" w:rsidP="009C0E66">
            <w:pPr>
              <w:pStyle w:val="Header"/>
              <w:rPr>
                <w:rFonts w:cs="Arial"/>
                <w:color w:val="000000"/>
                <w:szCs w:val="22"/>
                <w:lang w:val="en-GB"/>
              </w:rPr>
            </w:pPr>
            <w:r w:rsidRPr="00794492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</w:tc>
      </w:tr>
      <w:tr w:rsidR="002631B2" w:rsidRPr="00794492" w14:paraId="0F47C2ED" w14:textId="77777777" w:rsidTr="00406712">
        <w:trPr>
          <w:trHeight w:val="2605"/>
        </w:trPr>
        <w:tc>
          <w:tcPr>
            <w:tcW w:w="2686" w:type="dxa"/>
          </w:tcPr>
          <w:p w14:paraId="2E729725" w14:textId="555F24EA" w:rsidR="002631B2" w:rsidRPr="00794492" w:rsidRDefault="002631B2" w:rsidP="009C0E66">
            <w:pPr>
              <w:rPr>
                <w:rFonts w:cs="Arial"/>
                <w:lang w:val="en-GB"/>
              </w:rPr>
            </w:pPr>
          </w:p>
          <w:p w14:paraId="7D1D25D4" w14:textId="15D98155" w:rsidR="00BF69D9" w:rsidRPr="00794492" w:rsidRDefault="00794492" w:rsidP="009C0E66">
            <w:pPr>
              <w:rPr>
                <w:rFonts w:cs="Arial"/>
                <w:lang w:val="en-GB"/>
              </w:rPr>
            </w:pPr>
            <w:r w:rsidRPr="00794492">
              <w:rPr>
                <w:rFonts w:cs="Arial"/>
                <w:noProof/>
                <w:lang w:val="en-GB"/>
              </w:rPr>
              <w:pict w14:anchorId="1431F537">
                <v:shape id="Grafik 9" o:spid="_x0000_i1027" type="#_x0000_t75" alt="" style="width:127.25pt;height:191.4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346" w:type="dxa"/>
          </w:tcPr>
          <w:p w14:paraId="6241297A" w14:textId="77777777" w:rsidR="002631B2" w:rsidRPr="00794492" w:rsidRDefault="002631B2" w:rsidP="009C0E66">
            <w:pPr>
              <w:rPr>
                <w:rFonts w:cs="Arial"/>
                <w:lang w:val="en-GB"/>
              </w:rPr>
            </w:pPr>
          </w:p>
          <w:p w14:paraId="3C578FFE" w14:textId="7FF5E93F" w:rsidR="00341069" w:rsidRPr="00794492" w:rsidRDefault="00406712" w:rsidP="009C0E66">
            <w:pPr>
              <w:rPr>
                <w:rFonts w:cs="Arial"/>
                <w:lang w:val="en-GB"/>
              </w:rPr>
            </w:pPr>
            <w:r w:rsidRPr="00794492">
              <w:rPr>
                <w:rFonts w:cs="Arial"/>
                <w:lang w:val="en-GB"/>
              </w:rPr>
              <w:t>RichardBrink_StabileAir_Friedrichsdorf_03</w:t>
            </w:r>
          </w:p>
        </w:tc>
        <w:tc>
          <w:tcPr>
            <w:tcW w:w="4252" w:type="dxa"/>
          </w:tcPr>
          <w:p w14:paraId="063BE642" w14:textId="77777777" w:rsidR="002631B2" w:rsidRPr="00794492" w:rsidRDefault="002631B2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7D5C7A9D" w14:textId="448E62E7" w:rsidR="00701399" w:rsidRPr="00794492" w:rsidRDefault="00406712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794492">
              <w:rPr>
                <w:rFonts w:cs="Arial"/>
                <w:color w:val="000000"/>
                <w:szCs w:val="22"/>
                <w:lang w:val="en-GB"/>
              </w:rPr>
              <w:t>The metal products manufacturer produced most of the channels to the customer’s specific dimensions. Special variants with projecting elements were produced for the reveal areas.</w:t>
            </w:r>
          </w:p>
          <w:p w14:paraId="124BFB49" w14:textId="77777777" w:rsidR="00C45E9A" w:rsidRPr="00794492" w:rsidRDefault="00C45E9A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675C6DE7" w14:textId="77777777" w:rsidR="002631B2" w:rsidRPr="00794492" w:rsidRDefault="002631B2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794492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5FF12164" w14:textId="77777777" w:rsidR="00BF69D9" w:rsidRPr="00794492" w:rsidRDefault="00BF69D9" w:rsidP="009C0E66">
            <w:pPr>
              <w:rPr>
                <w:lang w:val="en-GB"/>
              </w:rPr>
            </w:pPr>
          </w:p>
          <w:p w14:paraId="409AD770" w14:textId="77777777" w:rsidR="00BF69D9" w:rsidRPr="00794492" w:rsidRDefault="00BF69D9" w:rsidP="009C0E66">
            <w:pPr>
              <w:tabs>
                <w:tab w:val="left" w:pos="1080"/>
              </w:tabs>
              <w:rPr>
                <w:lang w:val="en-GB"/>
              </w:rPr>
            </w:pPr>
          </w:p>
        </w:tc>
      </w:tr>
      <w:tr w:rsidR="005F7840" w:rsidRPr="00794492" w14:paraId="1DD540FC" w14:textId="77777777" w:rsidTr="00406712">
        <w:trPr>
          <w:trHeight w:val="2605"/>
        </w:trPr>
        <w:tc>
          <w:tcPr>
            <w:tcW w:w="2686" w:type="dxa"/>
          </w:tcPr>
          <w:p w14:paraId="4F0DAC67" w14:textId="77777777" w:rsidR="005F7840" w:rsidRPr="00794492" w:rsidRDefault="005F7840" w:rsidP="009C0E66">
            <w:pPr>
              <w:rPr>
                <w:rFonts w:cs="Arial"/>
                <w:lang w:val="en-GB"/>
              </w:rPr>
            </w:pPr>
          </w:p>
          <w:p w14:paraId="5A9BCEFF" w14:textId="0EA4A06C" w:rsidR="005F7840" w:rsidRPr="00794492" w:rsidRDefault="00794492" w:rsidP="009C0E66">
            <w:pPr>
              <w:rPr>
                <w:rFonts w:cs="Arial"/>
                <w:lang w:val="en-GB"/>
              </w:rPr>
            </w:pPr>
            <w:r w:rsidRPr="00794492">
              <w:rPr>
                <w:rFonts w:cs="Arial"/>
                <w:noProof/>
                <w:lang w:val="en-GB"/>
              </w:rPr>
              <w:pict w14:anchorId="1734313F">
                <v:shape id="Grafik 10" o:spid="_x0000_i1028" type="#_x0000_t75" alt="" style="width:127.25pt;height:68.45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346" w:type="dxa"/>
          </w:tcPr>
          <w:p w14:paraId="2660F5D7" w14:textId="77777777" w:rsidR="005F7840" w:rsidRPr="00794492" w:rsidRDefault="005F7840" w:rsidP="009C0E66">
            <w:pPr>
              <w:rPr>
                <w:rFonts w:cs="Arial"/>
                <w:lang w:val="en-GB"/>
              </w:rPr>
            </w:pPr>
          </w:p>
          <w:p w14:paraId="7515C4DC" w14:textId="2A8DB06A" w:rsidR="00471513" w:rsidRPr="00794492" w:rsidRDefault="00406712" w:rsidP="00471513">
            <w:pPr>
              <w:rPr>
                <w:rFonts w:cs="Arial"/>
                <w:lang w:val="en-GB"/>
              </w:rPr>
            </w:pPr>
            <w:r w:rsidRPr="00794492">
              <w:rPr>
                <w:rFonts w:cs="Arial"/>
                <w:lang w:val="en-GB"/>
              </w:rPr>
              <w:t>RichardBrink_StabileAir_Friedrichsdorf_04</w:t>
            </w:r>
          </w:p>
          <w:p w14:paraId="071DD372" w14:textId="77777777" w:rsidR="00471513" w:rsidRPr="00794492" w:rsidRDefault="00471513" w:rsidP="00471513">
            <w:pPr>
              <w:rPr>
                <w:rFonts w:cs="Arial"/>
                <w:lang w:val="en-GB"/>
              </w:rPr>
            </w:pPr>
          </w:p>
          <w:p w14:paraId="688EF340" w14:textId="77777777" w:rsidR="00471513" w:rsidRPr="00794492" w:rsidRDefault="00471513" w:rsidP="00471513">
            <w:pPr>
              <w:rPr>
                <w:rFonts w:cs="Arial"/>
                <w:lang w:val="en-GB"/>
              </w:rPr>
            </w:pPr>
          </w:p>
          <w:p w14:paraId="3639752D" w14:textId="77777777" w:rsidR="00471513" w:rsidRPr="00794492" w:rsidRDefault="00471513" w:rsidP="00471513">
            <w:pPr>
              <w:rPr>
                <w:rFonts w:cs="Arial"/>
                <w:lang w:val="en-GB"/>
              </w:rPr>
            </w:pPr>
          </w:p>
          <w:p w14:paraId="1CCB45B4" w14:textId="4DFB6C76" w:rsidR="0052768D" w:rsidRPr="00794492" w:rsidRDefault="0052768D" w:rsidP="0052768D">
            <w:pPr>
              <w:rPr>
                <w:rFonts w:cs="Arial"/>
                <w:lang w:val="en-GB"/>
              </w:rPr>
            </w:pPr>
          </w:p>
        </w:tc>
        <w:tc>
          <w:tcPr>
            <w:tcW w:w="4252" w:type="dxa"/>
          </w:tcPr>
          <w:p w14:paraId="3D3DC4AF" w14:textId="77777777" w:rsidR="005F7840" w:rsidRPr="00794492" w:rsidRDefault="005F7840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</w:p>
          <w:p w14:paraId="5C79F8A4" w14:textId="6ECADBC1" w:rsidR="00C45E9A" w:rsidRPr="00794492" w:rsidRDefault="00406712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794492">
              <w:rPr>
                <w:rFonts w:cs="Arial"/>
                <w:color w:val="000000"/>
                <w:szCs w:val="22"/>
                <w:lang w:val="en-GB"/>
              </w:rPr>
              <w:t>The gratings, also always custom made, guarantee a seamless cover at all times, including in the reveal areas.</w:t>
            </w:r>
          </w:p>
          <w:p w14:paraId="1824BB05" w14:textId="33C660BD" w:rsidR="00701399" w:rsidRPr="00794492" w:rsidRDefault="00C45E9A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794492">
              <w:rPr>
                <w:rFonts w:cs="Arial"/>
                <w:color w:val="000000"/>
                <w:szCs w:val="22"/>
                <w:lang w:val="en-GB"/>
              </w:rPr>
              <w:t xml:space="preserve"> </w:t>
            </w:r>
          </w:p>
          <w:p w14:paraId="56D1E363" w14:textId="77777777" w:rsidR="005F7840" w:rsidRPr="00794492" w:rsidRDefault="005F7840" w:rsidP="009C0E66">
            <w:pPr>
              <w:pStyle w:val="Header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GB"/>
              </w:rPr>
            </w:pPr>
            <w:r w:rsidRPr="00794492">
              <w:rPr>
                <w:rFonts w:cs="Arial"/>
                <w:color w:val="000000"/>
                <w:szCs w:val="22"/>
                <w:lang w:val="en-GB"/>
              </w:rPr>
              <w:t>Photo: Richard Brink GmbH &amp; Co. KG</w:t>
            </w:r>
          </w:p>
          <w:p w14:paraId="0E318C04" w14:textId="798EB2D8" w:rsidR="009509FB" w:rsidRPr="00794492" w:rsidRDefault="009509FB" w:rsidP="009509FB">
            <w:pPr>
              <w:rPr>
                <w:lang w:val="en-GB"/>
              </w:rPr>
            </w:pPr>
          </w:p>
        </w:tc>
      </w:tr>
    </w:tbl>
    <w:p w14:paraId="6DF52197" w14:textId="2CA6AF33" w:rsidR="00471513" w:rsidRPr="00794492" w:rsidRDefault="00471513" w:rsidP="00471513">
      <w:pPr>
        <w:tabs>
          <w:tab w:val="left" w:pos="3112"/>
        </w:tabs>
        <w:rPr>
          <w:lang w:val="en-GB"/>
        </w:rPr>
      </w:pPr>
    </w:p>
    <w:sectPr w:rsidR="00471513" w:rsidRPr="00794492" w:rsidSect="002D7257">
      <w:headerReference w:type="default" r:id="rId11"/>
      <w:footerReference w:type="default" r:id="rId12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F0C0B9" w14:textId="77777777" w:rsidR="00AE46E7" w:rsidRDefault="00AE46E7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07876EFE" w14:textId="77777777" w:rsidR="00AE46E7" w:rsidRDefault="00AE46E7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0FC79" w14:textId="77777777" w:rsidR="001A0265" w:rsidRDefault="001A0265">
    <w:pPr>
      <w:pStyle w:val="Footer"/>
      <w:jc w:val="center"/>
    </w:pPr>
    <w:r>
      <w:rPr>
        <w:lang w:val="en"/>
      </w:rPr>
      <w:fldChar w:fldCharType="begin"/>
    </w:r>
    <w:r>
      <w:rPr>
        <w:lang w:val="en"/>
      </w:rPr>
      <w:instrText xml:space="preserve"> PAGE   \* MERGEFORMAT </w:instrText>
    </w:r>
    <w:r>
      <w:rPr>
        <w:lang w:val="en"/>
      </w:rPr>
      <w:fldChar w:fldCharType="separate"/>
    </w:r>
    <w:r>
      <w:rPr>
        <w:noProof/>
        <w:lang w:val="en"/>
      </w:rPr>
      <w:t>2</w:t>
    </w:r>
    <w:r>
      <w:rPr>
        <w:lang w:val="en"/>
      </w:rPr>
      <w:fldChar w:fldCharType="end"/>
    </w:r>
  </w:p>
  <w:p w14:paraId="6B726D92" w14:textId="77777777" w:rsidR="001A0265" w:rsidRDefault="001A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E6C46" w14:textId="77777777" w:rsidR="00AE46E7" w:rsidRDefault="00AE46E7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607FA797" w14:textId="77777777" w:rsidR="00AE46E7" w:rsidRDefault="00AE46E7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55AA6" w14:textId="2A696D21" w:rsidR="00FE1D96" w:rsidRDefault="00000000" w:rsidP="006E3A52">
    <w:pPr>
      <w:pStyle w:val="Header"/>
      <w:rPr>
        <w:rFonts w:ascii="Verdana" w:hAnsi="Verdana"/>
        <w:color w:val="808080"/>
        <w:sz w:val="52"/>
        <w:szCs w:val="52"/>
      </w:rPr>
    </w:pPr>
    <w:r>
      <w:rPr>
        <w:noProof/>
        <w:lang w:val="en"/>
      </w:rPr>
      <w:pict w14:anchorId="4356F6D2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alt="" style="position:absolute;margin-left:392.25pt;margin-top:-1.3pt;width:106.8pt;height:96.4pt;z-index:1;visibility:visible;mso-wrap-style:non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>
          <v:path arrowok="t"/>
          <v:textbox style="mso-fit-shape-to-text:t">
            <w:txbxContent>
              <w:p w14:paraId="17954683" w14:textId="2371C05B" w:rsidR="00FE1D96" w:rsidRDefault="00000000" w:rsidP="00056760">
                <w:r>
                  <w:rPr>
                    <w:noProof/>
                    <w:lang w:val="en"/>
                  </w:rPr>
                  <w:pict w14:anchorId="11B2237C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30" type="#_x0000_t75" alt="" style="width:92.3pt;height:89.1pt;visibility:visible;mso-wrap-style:square;mso-width-percent:0;mso-height-percent:0;mso-width-percent:0;mso-height-percent:0">
                      <v:imagedata r:id="rId1" o:title=""/>
                      <o:lock v:ext="edit" aspectratio="f"/>
                    </v:shape>
                  </w:pict>
                </w:r>
              </w:p>
            </w:txbxContent>
          </v:textbox>
        </v:shape>
      </w:pict>
    </w:r>
  </w:p>
  <w:p w14:paraId="41834D46" w14:textId="77777777" w:rsidR="00FE1D96" w:rsidRPr="00056760" w:rsidRDefault="00FE1D96" w:rsidP="006E3A52">
    <w:pPr>
      <w:pStyle w:val="Header"/>
    </w:pPr>
    <w:r>
      <w:rPr>
        <w:rFonts w:ascii="Verdana" w:hAnsi="Verdana"/>
        <w:color w:val="808080"/>
        <w:sz w:val="52"/>
        <w:szCs w:val="52"/>
        <w:lang w:val="en"/>
      </w:rPr>
      <w:t>Image captions</w:t>
    </w:r>
  </w:p>
  <w:p w14:paraId="53837CCA" w14:textId="61E13403" w:rsidR="001A0265" w:rsidRPr="00FE1D96" w:rsidRDefault="001A0265" w:rsidP="00FE1D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01E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2362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06FC0"/>
    <w:rsid w:val="001170DD"/>
    <w:rsid w:val="00134230"/>
    <w:rsid w:val="00134B62"/>
    <w:rsid w:val="001470CC"/>
    <w:rsid w:val="0015347A"/>
    <w:rsid w:val="00155438"/>
    <w:rsid w:val="00160B89"/>
    <w:rsid w:val="00166B26"/>
    <w:rsid w:val="001674C3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02DEE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06712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1513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2768D"/>
    <w:rsid w:val="00530133"/>
    <w:rsid w:val="00530280"/>
    <w:rsid w:val="00530BA6"/>
    <w:rsid w:val="00535277"/>
    <w:rsid w:val="00537EBA"/>
    <w:rsid w:val="00545B2F"/>
    <w:rsid w:val="005529F9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1363"/>
    <w:rsid w:val="005B5E52"/>
    <w:rsid w:val="005C3691"/>
    <w:rsid w:val="005C5BFD"/>
    <w:rsid w:val="005D3275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4D2E"/>
    <w:rsid w:val="00654F4A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37D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2DD0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1F06"/>
    <w:rsid w:val="00773935"/>
    <w:rsid w:val="00775C3E"/>
    <w:rsid w:val="0079221D"/>
    <w:rsid w:val="00794492"/>
    <w:rsid w:val="007A3BAF"/>
    <w:rsid w:val="007B5A9D"/>
    <w:rsid w:val="007B6D60"/>
    <w:rsid w:val="007C0EE0"/>
    <w:rsid w:val="007C1228"/>
    <w:rsid w:val="007C441C"/>
    <w:rsid w:val="007D0A56"/>
    <w:rsid w:val="007D58A8"/>
    <w:rsid w:val="007D712D"/>
    <w:rsid w:val="007F10C6"/>
    <w:rsid w:val="007F3C9A"/>
    <w:rsid w:val="00800A47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D15FB"/>
    <w:rsid w:val="008E5B73"/>
    <w:rsid w:val="008E7CFA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76A6D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C39CB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454"/>
    <w:rsid w:val="00A26DC5"/>
    <w:rsid w:val="00A278FC"/>
    <w:rsid w:val="00A30B06"/>
    <w:rsid w:val="00A30C94"/>
    <w:rsid w:val="00A314A6"/>
    <w:rsid w:val="00A335B8"/>
    <w:rsid w:val="00A3429C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E46E7"/>
    <w:rsid w:val="00AF2471"/>
    <w:rsid w:val="00AF458B"/>
    <w:rsid w:val="00AF5F51"/>
    <w:rsid w:val="00AF6B51"/>
    <w:rsid w:val="00AF7AF7"/>
    <w:rsid w:val="00B013CF"/>
    <w:rsid w:val="00B11006"/>
    <w:rsid w:val="00B15515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0207"/>
    <w:rsid w:val="00BA1406"/>
    <w:rsid w:val="00BA22E9"/>
    <w:rsid w:val="00BA4A39"/>
    <w:rsid w:val="00BB18DB"/>
    <w:rsid w:val="00BB2284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45E9A"/>
    <w:rsid w:val="00C52B2D"/>
    <w:rsid w:val="00C542D4"/>
    <w:rsid w:val="00C61D91"/>
    <w:rsid w:val="00C66532"/>
    <w:rsid w:val="00C67EB7"/>
    <w:rsid w:val="00C71B44"/>
    <w:rsid w:val="00C739B1"/>
    <w:rsid w:val="00C7525F"/>
    <w:rsid w:val="00C812C6"/>
    <w:rsid w:val="00CA06EA"/>
    <w:rsid w:val="00CA0A2A"/>
    <w:rsid w:val="00CA7843"/>
    <w:rsid w:val="00CB004E"/>
    <w:rsid w:val="00CB6121"/>
    <w:rsid w:val="00CB6342"/>
    <w:rsid w:val="00CB64C4"/>
    <w:rsid w:val="00CB68A0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480F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28A6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CC5"/>
    <w:rsid w:val="00DD3D0A"/>
    <w:rsid w:val="00DD7E4E"/>
    <w:rsid w:val="00DE6F41"/>
    <w:rsid w:val="00DE74AD"/>
    <w:rsid w:val="00DF1623"/>
    <w:rsid w:val="00DF18CC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D96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  <w:lang w:val="de-DE" w:eastAsia="de-DE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Normal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Normal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02CB9"/>
    <w:rPr>
      <w:rFonts w:ascii="Arial" w:hAnsi="Arial"/>
      <w:sz w:val="22"/>
    </w:rPr>
  </w:style>
  <w:style w:type="character" w:styleId="CommentReference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1E7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7251E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1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882</Characters>
  <Application>Microsoft Office Word</Application>
  <DocSecurity>0</DocSecurity>
  <Lines>88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NHU</cp:lastModifiedBy>
  <cp:revision>41</cp:revision>
  <cp:lastPrinted>2019-05-14T11:34:00Z</cp:lastPrinted>
  <dcterms:created xsi:type="dcterms:W3CDTF">2022-03-01T15:10:00Z</dcterms:created>
  <dcterms:modified xsi:type="dcterms:W3CDTF">2024-05-17T10:41:00Z</dcterms:modified>
</cp:coreProperties>
</file>