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4B83" w14:textId="77777777" w:rsidR="007760EB" w:rsidRPr="008D2E57" w:rsidRDefault="00100E5C" w:rsidP="001334FF">
      <w:pPr>
        <w:rPr>
          <w:rFonts w:asciiTheme="minorHAnsi" w:hAnsiTheme="minorHAnsi" w:cstheme="minorHAnsi"/>
          <w:i/>
          <w:iCs/>
          <w:color w:val="D20A10"/>
          <w:sz w:val="36"/>
          <w:szCs w:val="36"/>
          <w:lang w:val="en-GB"/>
        </w:rPr>
      </w:pPr>
      <w:r>
        <w:rPr>
          <w:rFonts w:ascii="Calibri" w:hAnsi="Calibri" w:cs="Calibri"/>
          <w:b/>
          <w:bCs/>
          <w:i/>
          <w:iCs/>
          <w:color w:val="D20A10"/>
          <w:sz w:val="36"/>
          <w:szCs w:val="36"/>
          <w:lang w:val="fr-FR"/>
        </w:rPr>
        <w:t>Un pare-vue pour la transition énergétique</w:t>
      </w:r>
      <w:r>
        <w:rPr>
          <w:rFonts w:ascii="Calibri" w:hAnsi="Calibri" w:cs="Calibri"/>
          <w:b/>
          <w:bCs/>
          <w:i/>
          <w:iCs/>
          <w:color w:val="D20A10"/>
          <w:sz w:val="36"/>
          <w:szCs w:val="36"/>
          <w:lang w:val="fr-FR"/>
        </w:rPr>
        <w:br/>
      </w:r>
      <w:r>
        <w:rPr>
          <w:rFonts w:ascii="Calibri" w:hAnsi="Calibri" w:cs="Calibri"/>
          <w:sz w:val="28"/>
          <w:szCs w:val="28"/>
          <w:lang w:val="fr-FR"/>
        </w:rPr>
        <w:t>La société Richard Brink lance des jardinières avec panneaux solaires intégrés</w:t>
      </w:r>
    </w:p>
    <w:p w14:paraId="6C44C97D" w14:textId="0B205032" w:rsidR="00BA5418" w:rsidRPr="008D2E57" w:rsidRDefault="00100E5C" w:rsidP="007760EB">
      <w:pPr>
        <w:spacing w:line="360" w:lineRule="auto"/>
        <w:rPr>
          <w:rFonts w:asciiTheme="minorHAnsi" w:hAnsiTheme="minorHAnsi" w:cstheme="minorHAnsi"/>
          <w:b/>
          <w:sz w:val="24"/>
          <w:szCs w:val="24"/>
          <w:lang w:val="fr-FR"/>
        </w:rPr>
      </w:pPr>
      <w:r>
        <w:rPr>
          <w:rFonts w:ascii="Calibri" w:hAnsi="Calibri" w:cs="Calibri"/>
          <w:bCs/>
          <w:sz w:val="24"/>
          <w:szCs w:val="24"/>
          <w:lang w:val="fr-FR"/>
        </w:rPr>
        <w:br/>
      </w:r>
      <w:proofErr w:type="spellStart"/>
      <w:r w:rsidRPr="00294EF7">
        <w:rPr>
          <w:rFonts w:ascii="Calibri" w:hAnsi="Calibri" w:cs="Calibri"/>
          <w:bCs/>
          <w:color w:val="000000" w:themeColor="text1"/>
          <w:sz w:val="24"/>
          <w:szCs w:val="24"/>
          <w:lang w:val="fr-FR"/>
        </w:rPr>
        <w:t>Schloß</w:t>
      </w:r>
      <w:proofErr w:type="spellEnd"/>
      <w:r w:rsidRPr="00294EF7">
        <w:rPr>
          <w:rFonts w:ascii="Calibri" w:hAnsi="Calibri" w:cs="Calibri"/>
          <w:bCs/>
          <w:color w:val="000000" w:themeColor="text1"/>
          <w:sz w:val="24"/>
          <w:szCs w:val="24"/>
          <w:lang w:val="fr-FR"/>
        </w:rPr>
        <w:t xml:space="preserve"> </w:t>
      </w:r>
      <w:proofErr w:type="spellStart"/>
      <w:r w:rsidRPr="00294EF7">
        <w:rPr>
          <w:rFonts w:ascii="Calibri" w:hAnsi="Calibri" w:cs="Calibri"/>
          <w:bCs/>
          <w:color w:val="000000" w:themeColor="text1"/>
          <w:sz w:val="24"/>
          <w:szCs w:val="24"/>
          <w:lang w:val="fr-FR"/>
        </w:rPr>
        <w:t>Holte-Stukenbrock</w:t>
      </w:r>
      <w:proofErr w:type="spellEnd"/>
      <w:r w:rsidRPr="00294EF7">
        <w:rPr>
          <w:rFonts w:ascii="Calibri" w:hAnsi="Calibri" w:cs="Calibri"/>
          <w:bCs/>
          <w:color w:val="000000" w:themeColor="text1"/>
          <w:sz w:val="24"/>
          <w:szCs w:val="24"/>
          <w:lang w:val="fr-FR"/>
        </w:rPr>
        <w:t xml:space="preserve">, Allemagne, le </w:t>
      </w:r>
      <w:r w:rsidR="00294EF7" w:rsidRPr="00294EF7">
        <w:rPr>
          <w:rFonts w:ascii="Calibri" w:hAnsi="Calibri" w:cs="Calibri"/>
          <w:bCs/>
          <w:color w:val="000000" w:themeColor="text1"/>
          <w:sz w:val="24"/>
          <w:szCs w:val="24"/>
          <w:lang w:val="fr-FR"/>
        </w:rPr>
        <w:t>16.09</w:t>
      </w:r>
      <w:r w:rsidRPr="00294EF7">
        <w:rPr>
          <w:rFonts w:ascii="Calibri" w:hAnsi="Calibri" w:cs="Calibri"/>
          <w:bCs/>
          <w:color w:val="000000" w:themeColor="text1"/>
          <w:sz w:val="24"/>
          <w:szCs w:val="24"/>
          <w:lang w:val="fr-FR"/>
        </w:rPr>
        <w:t>.2024 :</w:t>
      </w:r>
      <w:r w:rsidRPr="00294EF7">
        <w:rPr>
          <w:rFonts w:ascii="Calibri" w:hAnsi="Calibri" w:cs="Calibri"/>
          <w:bCs/>
          <w:color w:val="000000" w:themeColor="text1"/>
          <w:sz w:val="24"/>
          <w:szCs w:val="24"/>
          <w:lang w:val="fr-FR"/>
        </w:rPr>
        <w:br/>
      </w:r>
      <w:r w:rsidRPr="008D2E57">
        <w:rPr>
          <w:rFonts w:ascii="Calibri" w:hAnsi="Calibri" w:cs="Calibri"/>
          <w:b/>
          <w:sz w:val="24"/>
          <w:szCs w:val="24"/>
          <w:lang w:val="fr-FR"/>
        </w:rPr>
        <w:t>Spécialiste des systèmes de plantation, Richard Brink commercialise notamment une gamme de jardinières personnalisables baptisée « </w:t>
      </w:r>
      <w:proofErr w:type="spellStart"/>
      <w:r w:rsidRPr="008D2E57">
        <w:rPr>
          <w:rFonts w:ascii="Calibri" w:hAnsi="Calibri" w:cs="Calibri"/>
          <w:b/>
          <w:sz w:val="24"/>
          <w:szCs w:val="24"/>
          <w:lang w:val="fr-FR"/>
        </w:rPr>
        <w:t>Modular</w:t>
      </w:r>
      <w:proofErr w:type="spellEnd"/>
      <w:r w:rsidRPr="008D2E57">
        <w:rPr>
          <w:rFonts w:ascii="Calibri" w:hAnsi="Calibri" w:cs="Calibri"/>
          <w:b/>
          <w:sz w:val="24"/>
          <w:szCs w:val="24"/>
          <w:lang w:val="fr-FR"/>
        </w:rPr>
        <w:t> ».  Le modèle « </w:t>
      </w:r>
      <w:proofErr w:type="spellStart"/>
      <w:r w:rsidRPr="008D2E57">
        <w:rPr>
          <w:rFonts w:ascii="Calibri" w:hAnsi="Calibri" w:cs="Calibri"/>
          <w:b/>
          <w:sz w:val="24"/>
          <w:szCs w:val="24"/>
          <w:lang w:val="fr-FR"/>
        </w:rPr>
        <w:t>Modular</w:t>
      </w:r>
      <w:proofErr w:type="spellEnd"/>
      <w:r w:rsidRPr="008D2E57">
        <w:rPr>
          <w:rFonts w:ascii="Calibri" w:hAnsi="Calibri" w:cs="Calibri"/>
          <w:b/>
          <w:sz w:val="24"/>
          <w:szCs w:val="24"/>
          <w:lang w:val="fr-FR"/>
        </w:rPr>
        <w:t xml:space="preserve"> </w:t>
      </w:r>
      <w:proofErr w:type="spellStart"/>
      <w:r w:rsidRPr="008D2E57">
        <w:rPr>
          <w:rFonts w:ascii="Calibri" w:hAnsi="Calibri" w:cs="Calibri"/>
          <w:b/>
          <w:sz w:val="24"/>
          <w:szCs w:val="24"/>
          <w:lang w:val="fr-FR"/>
        </w:rPr>
        <w:t>Ventus</w:t>
      </w:r>
      <w:proofErr w:type="spellEnd"/>
      <w:r w:rsidRPr="008D2E57">
        <w:rPr>
          <w:rFonts w:ascii="Calibri" w:hAnsi="Calibri" w:cs="Calibri"/>
          <w:b/>
          <w:sz w:val="24"/>
          <w:szCs w:val="24"/>
          <w:lang w:val="fr-FR"/>
        </w:rPr>
        <w:t> » s’associe, en plus, à une protection contre le vent et les regards indiscrets. La petite derni</w:t>
      </w:r>
      <w:r w:rsidR="00867F94" w:rsidRPr="008D2E57">
        <w:rPr>
          <w:rFonts w:ascii="Calibri" w:hAnsi="Calibri" w:cs="Calibri"/>
          <w:b/>
          <w:sz w:val="24"/>
          <w:szCs w:val="24"/>
          <w:lang w:val="fr-FR"/>
        </w:rPr>
        <w:t>è</w:t>
      </w:r>
      <w:r w:rsidRPr="008D2E57">
        <w:rPr>
          <w:rFonts w:ascii="Calibri" w:hAnsi="Calibri" w:cs="Calibri"/>
          <w:b/>
          <w:sz w:val="24"/>
          <w:szCs w:val="24"/>
          <w:lang w:val="fr-FR"/>
        </w:rPr>
        <w:t>re nommée « </w:t>
      </w:r>
      <w:proofErr w:type="spellStart"/>
      <w:r w:rsidRPr="008D2E57">
        <w:rPr>
          <w:rFonts w:ascii="Calibri" w:hAnsi="Calibri" w:cs="Calibri"/>
          <w:b/>
          <w:sz w:val="24"/>
          <w:szCs w:val="24"/>
          <w:lang w:val="fr-FR"/>
        </w:rPr>
        <w:t>Modular</w:t>
      </w:r>
      <w:proofErr w:type="spellEnd"/>
      <w:r w:rsidRPr="008D2E57">
        <w:rPr>
          <w:rFonts w:ascii="Calibri" w:hAnsi="Calibri" w:cs="Calibri"/>
          <w:b/>
          <w:sz w:val="24"/>
          <w:szCs w:val="24"/>
          <w:lang w:val="fr-FR"/>
        </w:rPr>
        <w:t xml:space="preserve"> Sol » franchit un nouveau pas : au lieu d’une vitre transparente ou satinée, le fabricant d’articles en métal l’équipe de panneaux solaires qui transforment la jardinière classique en centrale photovoltaïque domestique.</w:t>
      </w:r>
    </w:p>
    <w:p w14:paraId="25F2A5A4" w14:textId="46127303" w:rsidR="007760EB" w:rsidRPr="008D2E57" w:rsidRDefault="00100E5C" w:rsidP="007760EB">
      <w:pPr>
        <w:spacing w:line="360" w:lineRule="auto"/>
        <w:rPr>
          <w:rFonts w:asciiTheme="minorHAnsi" w:hAnsiTheme="minorHAnsi" w:cstheme="minorHAnsi"/>
          <w:bCs/>
          <w:sz w:val="24"/>
          <w:szCs w:val="24"/>
          <w:lang w:val="fr-FR"/>
        </w:rPr>
      </w:pPr>
      <w:r>
        <w:rPr>
          <w:rFonts w:ascii="Calibri" w:hAnsi="Calibri" w:cs="Calibri"/>
          <w:bCs/>
          <w:sz w:val="24"/>
          <w:szCs w:val="24"/>
          <w:lang w:val="fr-FR"/>
        </w:rPr>
        <w:t xml:space="preserve">Depuis toujours, la société Richard Brink propose à ses clients de multiples solutions pour les domaines d’application les plus divers, du jardin jusqu’au toit. </w:t>
      </w:r>
      <w:r w:rsidR="00867F94">
        <w:rPr>
          <w:rFonts w:ascii="Calibri" w:hAnsi="Calibri" w:cs="Calibri"/>
          <w:bCs/>
          <w:sz w:val="24"/>
          <w:szCs w:val="24"/>
          <w:lang w:val="fr-FR"/>
        </w:rPr>
        <w:t>Encore une fois, l’entreprise</w:t>
      </w:r>
      <w:r>
        <w:rPr>
          <w:rFonts w:ascii="Calibri" w:hAnsi="Calibri" w:cs="Calibri"/>
          <w:bCs/>
          <w:sz w:val="24"/>
          <w:szCs w:val="24"/>
          <w:lang w:val="fr-FR"/>
        </w:rPr>
        <w:t xml:space="preserve"> sort des sentiers battus en lançant « </w:t>
      </w:r>
      <w:proofErr w:type="spellStart"/>
      <w:r>
        <w:rPr>
          <w:rFonts w:ascii="Calibri" w:hAnsi="Calibri" w:cs="Calibri"/>
          <w:bCs/>
          <w:sz w:val="24"/>
          <w:szCs w:val="24"/>
          <w:lang w:val="fr-FR"/>
        </w:rPr>
        <w:t>Modular</w:t>
      </w:r>
      <w:proofErr w:type="spellEnd"/>
      <w:r>
        <w:rPr>
          <w:rFonts w:ascii="Calibri" w:hAnsi="Calibri" w:cs="Calibri"/>
          <w:bCs/>
          <w:sz w:val="24"/>
          <w:szCs w:val="24"/>
          <w:lang w:val="fr-FR"/>
        </w:rPr>
        <w:t xml:space="preserve"> Sol » : un système qui allie végétalisation, pare-vent, pare-vue et source d’énergie verte. </w:t>
      </w:r>
    </w:p>
    <w:p w14:paraId="68C94756" w14:textId="77777777" w:rsidR="007760EB" w:rsidRPr="008D2E57" w:rsidRDefault="00100E5C" w:rsidP="007760EB">
      <w:pPr>
        <w:spacing w:line="360" w:lineRule="auto"/>
        <w:rPr>
          <w:rFonts w:asciiTheme="minorHAnsi" w:hAnsiTheme="minorHAnsi" w:cstheme="minorHAnsi"/>
          <w:b/>
          <w:color w:val="D20A10"/>
          <w:sz w:val="24"/>
          <w:szCs w:val="24"/>
          <w:lang w:val="en-GB"/>
        </w:rPr>
      </w:pPr>
      <w:r>
        <w:rPr>
          <w:rFonts w:ascii="Calibri" w:hAnsi="Calibri" w:cs="Calibri"/>
          <w:b/>
          <w:bCs/>
          <w:color w:val="D20A10"/>
          <w:sz w:val="24"/>
          <w:szCs w:val="24"/>
          <w:lang w:val="fr-FR"/>
        </w:rPr>
        <w:t>Individualité</w:t>
      </w:r>
    </w:p>
    <w:p w14:paraId="0CC2A861" w14:textId="37AF6A00" w:rsidR="004A4109" w:rsidRPr="008D2E57" w:rsidRDefault="00100E5C" w:rsidP="004A4109">
      <w:pPr>
        <w:spacing w:line="360" w:lineRule="auto"/>
        <w:rPr>
          <w:rFonts w:asciiTheme="minorHAnsi" w:hAnsiTheme="minorHAnsi" w:cstheme="minorHAnsi"/>
          <w:bCs/>
          <w:sz w:val="24"/>
          <w:szCs w:val="24"/>
          <w:lang w:val="en-GB"/>
        </w:rPr>
      </w:pPr>
      <w:r>
        <w:rPr>
          <w:rFonts w:ascii="Calibri" w:hAnsi="Calibri" w:cs="Calibri"/>
          <w:bCs/>
          <w:sz w:val="24"/>
          <w:szCs w:val="24"/>
          <w:lang w:val="fr-FR"/>
        </w:rPr>
        <w:t>Dès son lancement, la gamme « </w:t>
      </w:r>
      <w:proofErr w:type="spellStart"/>
      <w:r>
        <w:rPr>
          <w:rFonts w:ascii="Calibri" w:hAnsi="Calibri" w:cs="Calibri"/>
          <w:bCs/>
          <w:sz w:val="24"/>
          <w:szCs w:val="24"/>
          <w:lang w:val="fr-FR"/>
        </w:rPr>
        <w:t>Modular</w:t>
      </w:r>
      <w:proofErr w:type="spellEnd"/>
      <w:r>
        <w:rPr>
          <w:rFonts w:ascii="Calibri" w:hAnsi="Calibri" w:cs="Calibri"/>
          <w:bCs/>
          <w:sz w:val="24"/>
          <w:szCs w:val="24"/>
          <w:lang w:val="fr-FR"/>
        </w:rPr>
        <w:t xml:space="preserve"> » s’est distinguée par la flexibilité des options offertes. La dernière nouveauté en date ne déroge pas à la règle : elle garantit une grande marge de manœuvre pour </w:t>
      </w:r>
      <w:r w:rsidR="00867F94" w:rsidRPr="008D2E57">
        <w:rPr>
          <w:rFonts w:ascii="Calibri" w:hAnsi="Calibri" w:cs="Calibri"/>
          <w:sz w:val="24"/>
          <w:szCs w:val="24"/>
          <w:lang w:val="fr-FR"/>
        </w:rPr>
        <w:t>répondre à toutes les envies</w:t>
      </w:r>
      <w:r>
        <w:rPr>
          <w:rFonts w:ascii="Calibri" w:hAnsi="Calibri" w:cs="Calibri"/>
          <w:bCs/>
          <w:sz w:val="24"/>
          <w:szCs w:val="24"/>
          <w:lang w:val="fr-FR"/>
        </w:rPr>
        <w:t xml:space="preserve">. Le bac et son support pour panneaux solaires peuvent être livrés en acier </w:t>
      </w:r>
      <w:proofErr w:type="spellStart"/>
      <w:r>
        <w:rPr>
          <w:rFonts w:ascii="Calibri" w:hAnsi="Calibri" w:cs="Calibri"/>
          <w:bCs/>
          <w:sz w:val="24"/>
          <w:szCs w:val="24"/>
          <w:lang w:val="fr-FR"/>
        </w:rPr>
        <w:t>corten</w:t>
      </w:r>
      <w:proofErr w:type="spellEnd"/>
      <w:r>
        <w:rPr>
          <w:rFonts w:ascii="Calibri" w:hAnsi="Calibri" w:cs="Calibri"/>
          <w:bCs/>
          <w:sz w:val="24"/>
          <w:szCs w:val="24"/>
          <w:lang w:val="fr-FR"/>
        </w:rPr>
        <w:t xml:space="preserve"> ou en aluminium thermolaqué d’une épaisseur de 1,5 </w:t>
      </w:r>
      <w:proofErr w:type="spellStart"/>
      <w:r>
        <w:rPr>
          <w:rFonts w:ascii="Calibri" w:hAnsi="Calibri" w:cs="Calibri"/>
          <w:bCs/>
          <w:sz w:val="24"/>
          <w:szCs w:val="24"/>
          <w:lang w:val="fr-FR"/>
        </w:rPr>
        <w:t>mm.</w:t>
      </w:r>
      <w:proofErr w:type="spellEnd"/>
      <w:r>
        <w:rPr>
          <w:rFonts w:ascii="Calibri" w:hAnsi="Calibri" w:cs="Calibri"/>
          <w:bCs/>
          <w:sz w:val="24"/>
          <w:szCs w:val="24"/>
          <w:lang w:val="fr-FR"/>
        </w:rPr>
        <w:t xml:space="preserve"> Par défaut, le revêtement est proposé en coloris DB 703 (brillant fer) ou RAL 9016 (blanc signalisation), mais d’autres couleurs RAL sont également disponibles.</w:t>
      </w:r>
    </w:p>
    <w:p w14:paraId="22C24790" w14:textId="6E39FB5D" w:rsidR="00F266B3" w:rsidRPr="008D2E57" w:rsidRDefault="00100E5C" w:rsidP="007760EB">
      <w:pPr>
        <w:spacing w:line="360" w:lineRule="auto"/>
        <w:rPr>
          <w:rFonts w:asciiTheme="minorHAnsi" w:hAnsiTheme="minorHAnsi" w:cstheme="minorHAnsi"/>
          <w:bCs/>
          <w:sz w:val="24"/>
          <w:szCs w:val="24"/>
          <w:lang w:val="fr-FR"/>
        </w:rPr>
      </w:pPr>
      <w:r>
        <w:rPr>
          <w:rFonts w:ascii="Calibri" w:hAnsi="Calibri" w:cs="Calibri"/>
          <w:bCs/>
          <w:sz w:val="24"/>
          <w:szCs w:val="24"/>
          <w:lang w:val="fr-FR"/>
        </w:rPr>
        <w:lastRenderedPageBreak/>
        <w:t xml:space="preserve">Les panneaux solaires sont solidement fixés au cadre au moyen de pinces de serrage en inox placées aux deux extrémités du caisson. Le kit complet, comprenant un onduleur de 400 watts prémonté, est prêt à l’emploi dès qu’il est mis en place et raccordé au réseau. Une fois les plantations faites, le contenu de la jardinière sert de lestage pour une bonne stabilité. Avec une longueur de 1890 mm et une hauteur de 1650 mm, l’ensemble forme un pare-vue d’un peu plus de 3 m². Le bac, </w:t>
      </w:r>
      <w:r w:rsidR="0093619C">
        <w:rPr>
          <w:rFonts w:ascii="Calibri" w:hAnsi="Calibri" w:cs="Calibri"/>
          <w:bCs/>
          <w:sz w:val="24"/>
          <w:szCs w:val="24"/>
          <w:lang w:val="fr-FR"/>
        </w:rPr>
        <w:t xml:space="preserve">quant à </w:t>
      </w:r>
      <w:r>
        <w:rPr>
          <w:rFonts w:ascii="Calibri" w:hAnsi="Calibri" w:cs="Calibri"/>
          <w:bCs/>
          <w:sz w:val="24"/>
          <w:szCs w:val="24"/>
          <w:lang w:val="fr-FR"/>
        </w:rPr>
        <w:t>lui, affiche une largeur de 440 mm et une hauteur de 400 </w:t>
      </w:r>
      <w:proofErr w:type="spellStart"/>
      <w:r>
        <w:rPr>
          <w:rFonts w:ascii="Calibri" w:hAnsi="Calibri" w:cs="Calibri"/>
          <w:bCs/>
          <w:sz w:val="24"/>
          <w:szCs w:val="24"/>
          <w:lang w:val="fr-FR"/>
        </w:rPr>
        <w:t>mm.</w:t>
      </w:r>
      <w:proofErr w:type="spellEnd"/>
      <w:r>
        <w:rPr>
          <w:rFonts w:ascii="Calibri" w:hAnsi="Calibri" w:cs="Calibri"/>
          <w:bCs/>
          <w:sz w:val="24"/>
          <w:szCs w:val="24"/>
          <w:lang w:val="fr-FR"/>
        </w:rPr>
        <w:t xml:space="preserve"> Les panneaux solaires de 8 mm d’épaisseur couvre</w:t>
      </w:r>
      <w:r w:rsidR="0093619C">
        <w:rPr>
          <w:rFonts w:ascii="Calibri" w:hAnsi="Calibri" w:cs="Calibri"/>
          <w:bCs/>
          <w:sz w:val="24"/>
          <w:szCs w:val="24"/>
          <w:lang w:val="fr-FR"/>
        </w:rPr>
        <w:t>nt</w:t>
      </w:r>
      <w:r>
        <w:rPr>
          <w:rFonts w:ascii="Calibri" w:hAnsi="Calibri" w:cs="Calibri"/>
          <w:bCs/>
          <w:sz w:val="24"/>
          <w:szCs w:val="24"/>
          <w:lang w:val="fr-FR"/>
        </w:rPr>
        <w:t xml:space="preserve"> une surface de près de 2 m² et produisent de l’énergie sur 1766 x 1165 </w:t>
      </w:r>
      <w:proofErr w:type="spellStart"/>
      <w:r>
        <w:rPr>
          <w:rFonts w:ascii="Calibri" w:hAnsi="Calibri" w:cs="Calibri"/>
          <w:bCs/>
          <w:sz w:val="24"/>
          <w:szCs w:val="24"/>
          <w:lang w:val="fr-FR"/>
        </w:rPr>
        <w:t>mm.</w:t>
      </w:r>
      <w:proofErr w:type="spellEnd"/>
    </w:p>
    <w:p w14:paraId="12402D3E" w14:textId="77777777" w:rsidR="00BA5191" w:rsidRPr="008D2E57" w:rsidRDefault="00100E5C" w:rsidP="007760EB">
      <w:pPr>
        <w:spacing w:line="360" w:lineRule="auto"/>
        <w:rPr>
          <w:rFonts w:asciiTheme="minorHAnsi" w:hAnsiTheme="minorHAnsi" w:cstheme="minorHAnsi"/>
          <w:b/>
          <w:color w:val="D20A10"/>
          <w:sz w:val="24"/>
          <w:szCs w:val="24"/>
          <w:lang w:val="en-GB"/>
        </w:rPr>
      </w:pPr>
      <w:r>
        <w:rPr>
          <w:rFonts w:ascii="Calibri" w:hAnsi="Calibri" w:cs="Calibri"/>
          <w:b/>
          <w:bCs/>
          <w:color w:val="D20A10"/>
          <w:sz w:val="24"/>
          <w:szCs w:val="24"/>
          <w:lang w:val="fr-FR"/>
        </w:rPr>
        <w:t>Extensible à volonté</w:t>
      </w:r>
    </w:p>
    <w:p w14:paraId="43145367" w14:textId="32252EE0" w:rsidR="007760EB" w:rsidRPr="008D2E57" w:rsidRDefault="00100E5C" w:rsidP="007760EB">
      <w:pPr>
        <w:spacing w:line="360" w:lineRule="auto"/>
        <w:rPr>
          <w:rFonts w:asciiTheme="minorHAnsi" w:hAnsiTheme="minorHAnsi" w:cstheme="minorHAnsi"/>
          <w:bCs/>
          <w:sz w:val="24"/>
          <w:szCs w:val="24"/>
          <w:lang w:val="fr-FR"/>
        </w:rPr>
      </w:pPr>
      <w:r>
        <w:rPr>
          <w:rFonts w:ascii="Calibri" w:hAnsi="Calibri" w:cs="Calibri"/>
          <w:bCs/>
          <w:sz w:val="24"/>
          <w:szCs w:val="24"/>
          <w:lang w:val="fr-FR"/>
        </w:rPr>
        <w:t>« </w:t>
      </w:r>
      <w:proofErr w:type="spellStart"/>
      <w:r>
        <w:rPr>
          <w:rFonts w:ascii="Calibri" w:hAnsi="Calibri" w:cs="Calibri"/>
          <w:bCs/>
          <w:sz w:val="24"/>
          <w:szCs w:val="24"/>
          <w:lang w:val="fr-FR"/>
        </w:rPr>
        <w:t>Modular</w:t>
      </w:r>
      <w:proofErr w:type="spellEnd"/>
      <w:r>
        <w:rPr>
          <w:rFonts w:ascii="Calibri" w:hAnsi="Calibri" w:cs="Calibri"/>
          <w:bCs/>
          <w:sz w:val="24"/>
          <w:szCs w:val="24"/>
          <w:lang w:val="fr-FR"/>
        </w:rPr>
        <w:t xml:space="preserve"> Sol » ne porte pas le nom « </w:t>
      </w:r>
      <w:proofErr w:type="spellStart"/>
      <w:r>
        <w:rPr>
          <w:rFonts w:ascii="Calibri" w:hAnsi="Calibri" w:cs="Calibri"/>
          <w:bCs/>
          <w:sz w:val="24"/>
          <w:szCs w:val="24"/>
          <w:lang w:val="fr-FR"/>
        </w:rPr>
        <w:t>Modular</w:t>
      </w:r>
      <w:proofErr w:type="spellEnd"/>
      <w:r>
        <w:rPr>
          <w:rFonts w:ascii="Calibri" w:hAnsi="Calibri" w:cs="Calibri"/>
          <w:bCs/>
          <w:sz w:val="24"/>
          <w:szCs w:val="24"/>
          <w:lang w:val="fr-FR"/>
        </w:rPr>
        <w:t xml:space="preserve"> » par hasard : ses bacs peuvent aisément se connecter entre eux en ligne ou en angle droit pour s’adapter aux besoins spécifiques des clients et aux différents types d’utilisation. Un boîtier technique permet de relier les panneaux solaires en série afin d’optimiser l’injection d’électricité dans le réseau. </w:t>
      </w:r>
      <w:r w:rsidR="0093619C">
        <w:rPr>
          <w:rFonts w:ascii="Calibri" w:hAnsi="Calibri" w:cs="Calibri"/>
          <w:bCs/>
          <w:sz w:val="24"/>
          <w:szCs w:val="24"/>
          <w:lang w:val="fr-FR"/>
        </w:rPr>
        <w:t>Install</w:t>
      </w:r>
      <w:r>
        <w:rPr>
          <w:rFonts w:ascii="Calibri" w:hAnsi="Calibri" w:cs="Calibri"/>
          <w:bCs/>
          <w:sz w:val="24"/>
          <w:szCs w:val="24"/>
          <w:lang w:val="fr-FR"/>
        </w:rPr>
        <w:t>ée dans un jardin, sur une terrasse ou un balcon, cette innovation va bien au-delà du rôle de séparation de l’espace, de pare-vue ou de pare-vent : en alliant végétalisation et production électrique, elle se fait petite centrale photovoltaïque avec un atout esthétique en plus.</w:t>
      </w:r>
    </w:p>
    <w:p w14:paraId="7DD072E0" w14:textId="2B44EA22" w:rsidR="001A053B" w:rsidRPr="008D2E57" w:rsidRDefault="00100E5C" w:rsidP="005B1417">
      <w:pPr>
        <w:spacing w:line="360" w:lineRule="auto"/>
        <w:rPr>
          <w:rFonts w:asciiTheme="minorHAnsi" w:hAnsiTheme="minorHAnsi" w:cstheme="minorHAnsi"/>
          <w:b/>
          <w:sz w:val="24"/>
          <w:szCs w:val="24"/>
          <w:lang w:val="fr-FR"/>
        </w:rPr>
      </w:pPr>
      <w:r>
        <w:rPr>
          <w:rFonts w:ascii="Calibri" w:hAnsi="Calibri" w:cs="Calibri"/>
          <w:b/>
          <w:bCs/>
          <w:sz w:val="24"/>
          <w:szCs w:val="24"/>
          <w:lang w:val="fr-FR"/>
        </w:rPr>
        <w:t>(</w:t>
      </w:r>
      <w:proofErr w:type="gramStart"/>
      <w:r>
        <w:rPr>
          <w:rFonts w:ascii="Calibri" w:hAnsi="Calibri" w:cs="Calibri"/>
          <w:b/>
          <w:bCs/>
          <w:sz w:val="24"/>
          <w:szCs w:val="24"/>
          <w:lang w:val="fr-FR"/>
        </w:rPr>
        <w:t>env.</w:t>
      </w:r>
      <w:proofErr w:type="gramEnd"/>
      <w:r>
        <w:rPr>
          <w:rFonts w:ascii="Calibri" w:hAnsi="Calibri" w:cs="Calibri"/>
          <w:b/>
          <w:bCs/>
          <w:sz w:val="24"/>
          <w:szCs w:val="24"/>
          <w:lang w:val="fr-FR"/>
        </w:rPr>
        <w:t xml:space="preserve"> 2</w:t>
      </w:r>
      <w:r w:rsidR="00867F94">
        <w:rPr>
          <w:rFonts w:ascii="Calibri" w:hAnsi="Calibri" w:cs="Calibri"/>
          <w:b/>
          <w:bCs/>
          <w:sz w:val="24"/>
          <w:szCs w:val="24"/>
          <w:lang w:val="fr-FR"/>
        </w:rPr>
        <w:t>859</w:t>
      </w:r>
      <w:r>
        <w:rPr>
          <w:rFonts w:ascii="Calibri" w:hAnsi="Calibri" w:cs="Calibri"/>
          <w:b/>
          <w:bCs/>
          <w:sz w:val="24"/>
          <w:szCs w:val="24"/>
          <w:lang w:val="fr-FR"/>
        </w:rPr>
        <w:t xml:space="preserve"> caractères)</w:t>
      </w:r>
    </w:p>
    <w:p w14:paraId="40D4011F" w14:textId="77777777" w:rsidR="0078299E" w:rsidRPr="008D2E57" w:rsidRDefault="0078299E" w:rsidP="004B5AD1">
      <w:pPr>
        <w:spacing w:after="0" w:line="240" w:lineRule="auto"/>
        <w:rPr>
          <w:rFonts w:asciiTheme="minorHAnsi" w:hAnsiTheme="minorHAnsi" w:cstheme="minorHAnsi"/>
          <w:sz w:val="18"/>
          <w:lang w:val="fr-FR"/>
        </w:rPr>
      </w:pPr>
    </w:p>
    <w:p w14:paraId="203BE4F2" w14:textId="77777777" w:rsidR="002B476C" w:rsidRPr="008D2E57" w:rsidRDefault="002B476C" w:rsidP="007651F2">
      <w:pPr>
        <w:spacing w:after="0" w:line="240" w:lineRule="auto"/>
        <w:rPr>
          <w:rFonts w:asciiTheme="minorHAnsi" w:hAnsiTheme="minorHAnsi" w:cstheme="minorHAnsi"/>
          <w:sz w:val="18"/>
          <w:lang w:val="fr-FR"/>
        </w:rPr>
      </w:pPr>
    </w:p>
    <w:p w14:paraId="34CAD3DC" w14:textId="77777777" w:rsidR="007651F2" w:rsidRPr="008D2E57" w:rsidRDefault="00100E5C" w:rsidP="007651F2">
      <w:pPr>
        <w:spacing w:after="0" w:line="240" w:lineRule="auto"/>
        <w:rPr>
          <w:rFonts w:asciiTheme="minorHAnsi" w:hAnsiTheme="minorHAnsi" w:cstheme="minorHAnsi"/>
          <w:sz w:val="18"/>
          <w:lang w:val="en-GB"/>
        </w:rPr>
      </w:pPr>
      <w:r>
        <w:rPr>
          <w:rFonts w:ascii="Calibri" w:hAnsi="Calibri" w:cs="Calibri"/>
          <w:sz w:val="18"/>
          <w:szCs w:val="18"/>
          <w:lang w:val="fr-FR"/>
        </w:rPr>
        <w:t xml:space="preserve">La société Richard Brink est une PME gérée en deuxième génération par la famille fondatrice. Située dans l’ouest de l’Allemagne, elle peut se targuer de 45 ans d’histoire qui lui ont permis de s’imposer sur le marché comme expert de la fabrication d’articles métalliques. Développement et conception de produits, fabrication, service de conseil et commercialisation : tous les processus sont exécutés et pilotés en interne. </w:t>
      </w:r>
    </w:p>
    <w:p w14:paraId="642E5E62" w14:textId="77777777" w:rsidR="007651F2" w:rsidRPr="008D2E57" w:rsidRDefault="007651F2" w:rsidP="007651F2">
      <w:pPr>
        <w:spacing w:after="0" w:line="240" w:lineRule="auto"/>
        <w:rPr>
          <w:rFonts w:asciiTheme="minorHAnsi" w:hAnsiTheme="minorHAnsi" w:cstheme="minorHAnsi"/>
          <w:sz w:val="18"/>
          <w:lang w:val="en-GB"/>
        </w:rPr>
      </w:pPr>
    </w:p>
    <w:p w14:paraId="61E7D008" w14:textId="77777777" w:rsidR="007651F2" w:rsidRPr="008D2E57" w:rsidRDefault="00100E5C" w:rsidP="007651F2">
      <w:pPr>
        <w:spacing w:after="0" w:line="240" w:lineRule="auto"/>
        <w:rPr>
          <w:rFonts w:asciiTheme="minorHAnsi" w:hAnsiTheme="minorHAnsi" w:cstheme="minorHAnsi"/>
          <w:sz w:val="18"/>
          <w:lang w:val="en-GB"/>
        </w:rPr>
      </w:pPr>
      <w:r>
        <w:rPr>
          <w:rFonts w:ascii="Calibri" w:hAnsi="Calibri" w:cs="Calibri"/>
          <w:sz w:val="18"/>
          <w:szCs w:val="18"/>
          <w:lang w:val="fr-FR"/>
        </w:rPr>
        <w:t xml:space="preserve">La gamme Richard Brink comprend des équipements pour le drainage et l’évacuation des eaux, des systèmes pour les plantations, ainsi que des solutions pour les toits, les murs, les locaux industriels, les salles de bains et les cuisines. Des productions sur mesure et personnalisées viennent compléter le vaste assortiment de ce spécialiste des articles en métal. Informations complémentaires disponibles sur : </w:t>
      </w:r>
      <w:hyperlink r:id="rId7" w:history="1">
        <w:r>
          <w:rPr>
            <w:rFonts w:ascii="Calibri" w:hAnsi="Calibri" w:cs="Calibri"/>
            <w:b/>
            <w:bCs/>
            <w:color w:val="D22624"/>
            <w:sz w:val="18"/>
            <w:szCs w:val="18"/>
            <w:u w:val="single"/>
            <w:lang w:val="fr-FR"/>
          </w:rPr>
          <w:t>www.richard-brink.de</w:t>
        </w:r>
      </w:hyperlink>
      <w:r>
        <w:rPr>
          <w:rFonts w:ascii="Calibri" w:hAnsi="Calibri" w:cs="Calibri"/>
          <w:sz w:val="18"/>
          <w:szCs w:val="18"/>
          <w:lang w:val="fr-FR"/>
        </w:rPr>
        <w:t>.</w:t>
      </w:r>
    </w:p>
    <w:p w14:paraId="1524BB78" w14:textId="77777777" w:rsidR="007651F2" w:rsidRPr="008D2E57" w:rsidRDefault="007651F2" w:rsidP="007651F2">
      <w:pPr>
        <w:spacing w:after="0" w:line="240" w:lineRule="auto"/>
        <w:rPr>
          <w:rFonts w:asciiTheme="minorHAnsi" w:hAnsiTheme="minorHAnsi" w:cstheme="minorHAnsi"/>
          <w:sz w:val="18"/>
          <w:lang w:val="en-GB"/>
        </w:rPr>
      </w:pPr>
    </w:p>
    <w:p w14:paraId="3D38A809" w14:textId="77777777" w:rsidR="007651F2" w:rsidRPr="008D2E57" w:rsidRDefault="00100E5C" w:rsidP="007651F2">
      <w:pPr>
        <w:spacing w:line="240" w:lineRule="auto"/>
        <w:rPr>
          <w:rFonts w:asciiTheme="minorHAnsi" w:hAnsiTheme="minorHAnsi" w:cstheme="minorHAnsi"/>
          <w:bCs/>
          <w:sz w:val="18"/>
          <w:szCs w:val="18"/>
          <w:lang w:val="en-GB"/>
        </w:rPr>
      </w:pPr>
      <w:r>
        <w:rPr>
          <w:rFonts w:ascii="Calibri" w:hAnsi="Calibri" w:cs="Calibri"/>
          <w:sz w:val="18"/>
          <w:szCs w:val="18"/>
          <w:lang w:val="fr-FR"/>
        </w:rPr>
        <w:t xml:space="preserve">L’activité de la société sœur Brink </w:t>
      </w:r>
      <w:proofErr w:type="spellStart"/>
      <w:r>
        <w:rPr>
          <w:rFonts w:ascii="Calibri" w:hAnsi="Calibri" w:cs="Calibri"/>
          <w:sz w:val="18"/>
          <w:szCs w:val="18"/>
          <w:lang w:val="fr-FR"/>
        </w:rPr>
        <w:t>Systembau</w:t>
      </w:r>
      <w:proofErr w:type="spellEnd"/>
      <w:r>
        <w:rPr>
          <w:rFonts w:ascii="Calibri" w:hAnsi="Calibri" w:cs="Calibri"/>
          <w:sz w:val="18"/>
          <w:szCs w:val="18"/>
          <w:lang w:val="fr-FR"/>
        </w:rPr>
        <w:t xml:space="preserve"> s’articule principalement autour des aménagements de stands pour foires et expositions. Elle distribue, entre autres, des systèmes modulaires fabriqués par Richard Brink. À cela s’ajoutent d’autres produits tels que des parois lumineuses à rétroéclairage LED ou des boîtes de réception de colis pour particuliers et entreprises.</w:t>
      </w:r>
    </w:p>
    <w:p w14:paraId="41933903" w14:textId="77777777" w:rsidR="007E6042" w:rsidRPr="008D2E57" w:rsidRDefault="007E6042" w:rsidP="007651F2">
      <w:pPr>
        <w:spacing w:after="0" w:line="240" w:lineRule="auto"/>
        <w:rPr>
          <w:rFonts w:asciiTheme="minorHAnsi" w:hAnsiTheme="minorHAnsi" w:cstheme="minorHAnsi"/>
          <w:sz w:val="18"/>
          <w:lang w:val="en-GB"/>
        </w:rPr>
      </w:pPr>
    </w:p>
    <w:sectPr w:rsidR="007E6042" w:rsidRPr="008D2E57"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29630" w14:textId="77777777" w:rsidR="007C1DBA" w:rsidRDefault="007C1DBA">
      <w:pPr>
        <w:spacing w:after="0" w:line="240" w:lineRule="auto"/>
      </w:pPr>
      <w:r>
        <w:separator/>
      </w:r>
    </w:p>
  </w:endnote>
  <w:endnote w:type="continuationSeparator" w:id="0">
    <w:p w14:paraId="19341608" w14:textId="77777777" w:rsidR="007C1DBA" w:rsidRDefault="007C1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A1B0" w14:textId="77777777" w:rsidR="00EE7ED8" w:rsidRDefault="007C1DBA">
    <w:pPr>
      <w:pStyle w:val="Fuzeile"/>
      <w:jc w:val="center"/>
    </w:pPr>
    <w:r>
      <w:rPr>
        <w:noProof/>
        <w:lang w:eastAsia="de-DE"/>
      </w:rPr>
      <w:pict w14:anchorId="559D426B">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5542A7CE" w14:textId="77777777" w:rsidR="007651F2" w:rsidRPr="008D2E57" w:rsidRDefault="00100E5C" w:rsidP="007651F2">
                <w:pPr>
                  <w:spacing w:after="0" w:line="240" w:lineRule="auto"/>
                  <w:rPr>
                    <w:rFonts w:asciiTheme="minorHAnsi" w:hAnsiTheme="minorHAnsi" w:cstheme="minorHAnsi"/>
                    <w:color w:val="808080"/>
                    <w:sz w:val="14"/>
                    <w:lang w:val="en-GB"/>
                  </w:rPr>
                </w:pPr>
                <w:r>
                  <w:rPr>
                    <w:rFonts w:ascii="Calibri" w:hAnsi="Calibri" w:cs="Calibri"/>
                    <w:color w:val="808080"/>
                    <w:sz w:val="14"/>
                    <w:szCs w:val="14"/>
                    <w:lang w:val="fr-FR"/>
                  </w:rPr>
                  <w:t xml:space="preserve">Éditeur : </w:t>
                </w:r>
              </w:p>
              <w:p w14:paraId="792C5ECD" w14:textId="77777777" w:rsidR="007651F2" w:rsidRPr="00FD2C26" w:rsidRDefault="00100E5C" w:rsidP="007651F2">
                <w:pPr>
                  <w:pStyle w:val="berschrift1"/>
                  <w:spacing w:line="240" w:lineRule="auto"/>
                  <w:jc w:val="left"/>
                  <w:rPr>
                    <w:rFonts w:asciiTheme="minorHAnsi" w:hAnsiTheme="minorHAnsi" w:cstheme="minorHAnsi"/>
                    <w:color w:val="D20A10"/>
                    <w:sz w:val="14"/>
                  </w:rPr>
                </w:pPr>
                <w:r>
                  <w:rPr>
                    <w:rFonts w:ascii="Calibri" w:eastAsia="Calibri" w:hAnsi="Calibri" w:cs="Calibri"/>
                    <w:color w:val="D20A10"/>
                    <w:sz w:val="14"/>
                    <w:szCs w:val="14"/>
                    <w:lang w:val="fr-FR"/>
                  </w:rPr>
                  <w:t>Richard Brink GmbH &amp; Co. KG</w:t>
                </w:r>
              </w:p>
              <w:p w14:paraId="363DDDED" w14:textId="77777777" w:rsidR="007651F2" w:rsidRPr="00FD2C26" w:rsidRDefault="00100E5C" w:rsidP="007651F2">
                <w:pPr>
                  <w:spacing w:after="0" w:line="240" w:lineRule="auto"/>
                  <w:rPr>
                    <w:rFonts w:asciiTheme="minorHAnsi" w:hAnsiTheme="minorHAnsi" w:cstheme="minorHAnsi"/>
                    <w:color w:val="808080"/>
                    <w:sz w:val="14"/>
                  </w:rPr>
                </w:pPr>
                <w:proofErr w:type="spellStart"/>
                <w:r>
                  <w:rPr>
                    <w:rFonts w:ascii="Calibri" w:hAnsi="Calibri" w:cs="Calibri"/>
                    <w:color w:val="808080"/>
                    <w:sz w:val="14"/>
                    <w:szCs w:val="14"/>
                    <w:lang w:val="fr-FR"/>
                  </w:rPr>
                  <w:t>Görlitzer</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Straße</w:t>
                </w:r>
                <w:proofErr w:type="spellEnd"/>
                <w:r>
                  <w:rPr>
                    <w:rFonts w:ascii="Calibri" w:hAnsi="Calibri" w:cs="Calibri"/>
                    <w:color w:val="808080"/>
                    <w:sz w:val="14"/>
                    <w:szCs w:val="14"/>
                    <w:lang w:val="fr-FR"/>
                  </w:rPr>
                  <w:t xml:space="preserve"> 1</w:t>
                </w:r>
              </w:p>
              <w:p w14:paraId="7E77A5E2" w14:textId="77777777" w:rsidR="007651F2" w:rsidRPr="00FD2C26" w:rsidRDefault="00100E5C"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 xml:space="preserve">33758 </w:t>
                </w:r>
                <w:proofErr w:type="spellStart"/>
                <w:r>
                  <w:rPr>
                    <w:rFonts w:ascii="Calibri" w:hAnsi="Calibri" w:cs="Calibri"/>
                    <w:color w:val="808080"/>
                    <w:sz w:val="14"/>
                    <w:szCs w:val="14"/>
                    <w:lang w:val="fr-FR"/>
                  </w:rPr>
                  <w:t>Schloß</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Holte-Stukenbrock</w:t>
                </w:r>
                <w:proofErr w:type="spellEnd"/>
                <w:r>
                  <w:rPr>
                    <w:rFonts w:ascii="Calibri" w:hAnsi="Calibri" w:cs="Calibri"/>
                    <w:color w:val="808080"/>
                    <w:sz w:val="14"/>
                    <w:szCs w:val="14"/>
                    <w:lang w:val="fr-FR"/>
                  </w:rPr>
                  <w:t>, Allemagne</w:t>
                </w:r>
              </w:p>
              <w:p w14:paraId="4F23D8AB" w14:textId="77777777" w:rsidR="007651F2" w:rsidRPr="008D2E57" w:rsidRDefault="00100E5C" w:rsidP="007651F2">
                <w:pPr>
                  <w:spacing w:after="0" w:line="240" w:lineRule="auto"/>
                  <w:rPr>
                    <w:rFonts w:asciiTheme="minorHAnsi" w:hAnsiTheme="minorHAnsi" w:cstheme="minorHAnsi"/>
                    <w:color w:val="808080"/>
                    <w:sz w:val="14"/>
                    <w:lang w:val="en-GB"/>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2D3C04D8" w14:textId="77777777" w:rsidR="007651F2" w:rsidRPr="008D2E57" w:rsidRDefault="00100E5C" w:rsidP="007651F2">
                <w:pPr>
                  <w:spacing w:after="0" w:line="240" w:lineRule="auto"/>
                  <w:rPr>
                    <w:rFonts w:asciiTheme="minorHAnsi" w:hAnsiTheme="minorHAnsi" w:cstheme="minorHAnsi"/>
                    <w:color w:val="808080"/>
                    <w:sz w:val="14"/>
                    <w:lang w:val="en-GB"/>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72929B72" w14:textId="77777777" w:rsidR="007651F2" w:rsidRPr="008D2E57" w:rsidRDefault="00100E5C" w:rsidP="007651F2">
                <w:pPr>
                  <w:spacing w:after="0" w:line="240" w:lineRule="auto"/>
                  <w:rPr>
                    <w:rFonts w:asciiTheme="minorHAnsi" w:hAnsiTheme="minorHAnsi" w:cstheme="minorHAnsi"/>
                    <w:color w:val="808080"/>
                    <w:sz w:val="14"/>
                    <w:lang w:val="en-GB"/>
                  </w:rPr>
                </w:pPr>
                <w:r>
                  <w:rPr>
                    <w:rFonts w:ascii="Calibri" w:hAnsi="Calibri" w:cs="Calibri"/>
                    <w:color w:val="808080"/>
                    <w:sz w:val="14"/>
                    <w:szCs w:val="14"/>
                    <w:lang w:val="fr-FR"/>
                  </w:rPr>
                  <w:t>www.richard-brink.de</w:t>
                </w:r>
              </w:p>
              <w:p w14:paraId="7D626177" w14:textId="77777777" w:rsidR="007651F2" w:rsidRPr="008D2E57" w:rsidRDefault="00100E5C" w:rsidP="007651F2">
                <w:pPr>
                  <w:spacing w:after="0" w:line="240" w:lineRule="auto"/>
                  <w:rPr>
                    <w:rFonts w:asciiTheme="minorHAnsi" w:hAnsiTheme="minorHAnsi" w:cstheme="minorHAnsi"/>
                    <w:color w:val="808080"/>
                    <w:sz w:val="14"/>
                    <w:lang w:val="en-GB"/>
                  </w:rPr>
                </w:pPr>
                <w:r>
                  <w:rPr>
                    <w:rFonts w:ascii="Calibri" w:hAnsi="Calibri" w:cs="Calibri"/>
                    <w:color w:val="808080"/>
                    <w:sz w:val="14"/>
                    <w:szCs w:val="14"/>
                    <w:lang w:val="fr-FR"/>
                  </w:rPr>
                  <w:t>Courriel : stefan.brink@richard-brink.de</w:t>
                </w:r>
              </w:p>
              <w:p w14:paraId="42421894" w14:textId="77777777" w:rsidR="007651F2" w:rsidRPr="008D2E57" w:rsidRDefault="007651F2" w:rsidP="007651F2">
                <w:pPr>
                  <w:spacing w:after="0" w:line="240" w:lineRule="auto"/>
                  <w:rPr>
                    <w:rFonts w:asciiTheme="minorHAnsi" w:hAnsiTheme="minorHAnsi" w:cstheme="minorHAnsi"/>
                    <w:color w:val="808080"/>
                    <w:sz w:val="14"/>
                    <w:lang w:val="en-GB"/>
                  </w:rPr>
                </w:pPr>
              </w:p>
              <w:p w14:paraId="7CB5B376" w14:textId="77777777" w:rsidR="007651F2" w:rsidRPr="00FD2C26" w:rsidRDefault="00100E5C" w:rsidP="007651F2">
                <w:pPr>
                  <w:spacing w:after="0" w:line="240" w:lineRule="auto"/>
                  <w:rPr>
                    <w:rFonts w:asciiTheme="minorHAnsi" w:hAnsiTheme="minorHAnsi" w:cstheme="minorHAnsi"/>
                    <w:b/>
                    <w:color w:val="D20A10"/>
                    <w:sz w:val="14"/>
                  </w:rPr>
                </w:pPr>
                <w:r>
                  <w:rPr>
                    <w:rFonts w:ascii="Calibri" w:hAnsi="Calibri" w:cs="Calibri"/>
                    <w:b/>
                    <w:bCs/>
                    <w:color w:val="D20A10"/>
                    <w:sz w:val="14"/>
                    <w:szCs w:val="14"/>
                    <w:lang w:val="fr-FR"/>
                  </w:rPr>
                  <w:t>Interlocuteur à la rédaction :</w:t>
                </w:r>
              </w:p>
              <w:p w14:paraId="61B2C3EE" w14:textId="77777777" w:rsidR="007651F2" w:rsidRPr="00FD2C26" w:rsidRDefault="00100E5C"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22136A4A" w14:textId="77777777" w:rsidR="007651F2" w:rsidRPr="00FD2C26" w:rsidRDefault="00100E5C"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du marketing</w:t>
                </w:r>
              </w:p>
              <w:p w14:paraId="5DE150C7" w14:textId="77777777" w:rsidR="007651F2" w:rsidRPr="00FD2C26" w:rsidRDefault="00100E5C"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27E4CF7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FF7D4A9" w14:textId="77777777" w:rsidR="007651F2" w:rsidRPr="008D2E57" w:rsidRDefault="00100E5C" w:rsidP="007651F2">
                <w:pPr>
                  <w:pStyle w:val="berschrift3"/>
                  <w:tabs>
                    <w:tab w:val="left" w:pos="567"/>
                  </w:tabs>
                  <w:rPr>
                    <w:rFonts w:asciiTheme="minorHAnsi" w:hAnsiTheme="minorHAnsi" w:cstheme="minorHAnsi"/>
                    <w:color w:val="808080"/>
                    <w:sz w:val="14"/>
                    <w:szCs w:val="14"/>
                    <w:lang w:val="en-GB"/>
                  </w:rPr>
                </w:pPr>
                <w:r>
                  <w:rPr>
                    <w:rFonts w:ascii="Calibri" w:eastAsia="Calibri" w:hAnsi="Calibri" w:cs="Calibri"/>
                    <w:color w:val="808080"/>
                    <w:sz w:val="14"/>
                    <w:szCs w:val="14"/>
                    <w:lang w:val="fr-FR"/>
                  </w:rPr>
                  <w:t>Impression libre – merci de transmettre une copie</w:t>
                </w:r>
              </w:p>
              <w:p w14:paraId="31A6155D" w14:textId="77777777" w:rsidR="007651F2" w:rsidRPr="008D2E57" w:rsidRDefault="007651F2" w:rsidP="007651F2">
                <w:pPr>
                  <w:rPr>
                    <w:rFonts w:asciiTheme="minorHAnsi" w:hAnsiTheme="minorHAnsi" w:cstheme="minorHAnsi"/>
                    <w:sz w:val="18"/>
                    <w:lang w:val="en-GB"/>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6522AEE8"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C4ED6" w14:textId="77777777" w:rsidR="007C1DBA" w:rsidRDefault="007C1DBA">
      <w:pPr>
        <w:spacing w:after="0" w:line="240" w:lineRule="auto"/>
      </w:pPr>
      <w:r>
        <w:separator/>
      </w:r>
    </w:p>
  </w:footnote>
  <w:footnote w:type="continuationSeparator" w:id="0">
    <w:p w14:paraId="56CB9267" w14:textId="77777777" w:rsidR="007C1DBA" w:rsidRDefault="007C1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4105" w14:textId="77777777" w:rsidR="00EE7ED8" w:rsidRPr="00FD2C26" w:rsidRDefault="007C1DBA">
    <w:pPr>
      <w:pStyle w:val="Kopfzeile"/>
      <w:rPr>
        <w:rFonts w:asciiTheme="minorHAnsi" w:hAnsiTheme="minorHAnsi" w:cstheme="minorHAnsi"/>
        <w:color w:val="808080"/>
        <w:sz w:val="52"/>
        <w:szCs w:val="52"/>
      </w:rPr>
    </w:pPr>
    <w:r>
      <w:rPr>
        <w:rFonts w:ascii="Verdana" w:hAnsi="Verdana"/>
        <w:noProof/>
        <w:color w:val="808080"/>
        <w:sz w:val="52"/>
        <w:szCs w:val="52"/>
      </w:rPr>
      <w:pict w14:anchorId="0E5E6033">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fit-shape-to-text:t">
            <w:txbxContent>
              <w:p w14:paraId="0D09DE10" w14:textId="77777777" w:rsidR="00EE7ED8" w:rsidRDefault="00100E5C">
                <w:r>
                  <w:rPr>
                    <w:noProof/>
                    <w:lang w:eastAsia="de-DE"/>
                  </w:rPr>
                  <w:drawing>
                    <wp:inline distT="0" distB="0" distL="0" distR="0" wp14:anchorId="3E728658" wp14:editId="4A98AF6A">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3AF63768" w14:textId="77777777" w:rsidR="00EE7ED8" w:rsidRPr="00FD2C26" w:rsidRDefault="00100E5C" w:rsidP="007D13EF">
    <w:pPr>
      <w:pStyle w:val="Kopfzeile"/>
      <w:rPr>
        <w:rFonts w:asciiTheme="minorHAnsi" w:hAnsiTheme="minorHAnsi" w:cstheme="minorHAnsi"/>
        <w:color w:val="808080"/>
        <w:sz w:val="52"/>
        <w:szCs w:val="52"/>
      </w:rPr>
    </w:pPr>
    <w:r>
      <w:rPr>
        <w:rFonts w:ascii="Calibri" w:hAnsi="Calibri" w:cs="Calibri"/>
        <w:color w:val="808080"/>
        <w:sz w:val="52"/>
        <w:szCs w:val="52"/>
        <w:lang w:val="fr-FR"/>
      </w:rPr>
      <w:t>Fiche produit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35A"/>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5C"/>
    <w:rsid w:val="00100E80"/>
    <w:rsid w:val="00102354"/>
    <w:rsid w:val="0010265F"/>
    <w:rsid w:val="00103C3F"/>
    <w:rsid w:val="00104545"/>
    <w:rsid w:val="0010766C"/>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5692"/>
    <w:rsid w:val="00196169"/>
    <w:rsid w:val="00197F2B"/>
    <w:rsid w:val="001A053B"/>
    <w:rsid w:val="001A2779"/>
    <w:rsid w:val="001A2B8E"/>
    <w:rsid w:val="001A561C"/>
    <w:rsid w:val="001A64B3"/>
    <w:rsid w:val="001A64C5"/>
    <w:rsid w:val="001B0049"/>
    <w:rsid w:val="001B17EC"/>
    <w:rsid w:val="001B1B53"/>
    <w:rsid w:val="001B35B0"/>
    <w:rsid w:val="001B444B"/>
    <w:rsid w:val="001B510A"/>
    <w:rsid w:val="001B5977"/>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967"/>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0AF"/>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4EF7"/>
    <w:rsid w:val="00295593"/>
    <w:rsid w:val="00295943"/>
    <w:rsid w:val="00295F6F"/>
    <w:rsid w:val="002961E9"/>
    <w:rsid w:val="00296499"/>
    <w:rsid w:val="002A04F8"/>
    <w:rsid w:val="002A10F9"/>
    <w:rsid w:val="002A13E5"/>
    <w:rsid w:val="002A1C2E"/>
    <w:rsid w:val="002A3313"/>
    <w:rsid w:val="002A4A06"/>
    <w:rsid w:val="002A4ACC"/>
    <w:rsid w:val="002A4D26"/>
    <w:rsid w:val="002A4F83"/>
    <w:rsid w:val="002A5793"/>
    <w:rsid w:val="002A5820"/>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7793C"/>
    <w:rsid w:val="00381A53"/>
    <w:rsid w:val="00381ADD"/>
    <w:rsid w:val="00383971"/>
    <w:rsid w:val="00383FA8"/>
    <w:rsid w:val="00385593"/>
    <w:rsid w:val="0039035C"/>
    <w:rsid w:val="003903D7"/>
    <w:rsid w:val="00390787"/>
    <w:rsid w:val="0039267B"/>
    <w:rsid w:val="0039279A"/>
    <w:rsid w:val="00392FF9"/>
    <w:rsid w:val="00393099"/>
    <w:rsid w:val="00395F16"/>
    <w:rsid w:val="0039764F"/>
    <w:rsid w:val="003977B7"/>
    <w:rsid w:val="003A2F16"/>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B7F4A"/>
    <w:rsid w:val="003C11B3"/>
    <w:rsid w:val="003C233F"/>
    <w:rsid w:val="003C3C9F"/>
    <w:rsid w:val="003C412A"/>
    <w:rsid w:val="003C4B97"/>
    <w:rsid w:val="003C4C30"/>
    <w:rsid w:val="003C6773"/>
    <w:rsid w:val="003D0223"/>
    <w:rsid w:val="003D04D5"/>
    <w:rsid w:val="003D0A86"/>
    <w:rsid w:val="003D0D3F"/>
    <w:rsid w:val="003D0DDA"/>
    <w:rsid w:val="003D2B9F"/>
    <w:rsid w:val="003D3552"/>
    <w:rsid w:val="003D3C81"/>
    <w:rsid w:val="003D3DF9"/>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2BB5"/>
    <w:rsid w:val="0044335B"/>
    <w:rsid w:val="00446305"/>
    <w:rsid w:val="00446C0D"/>
    <w:rsid w:val="00450C97"/>
    <w:rsid w:val="00450E04"/>
    <w:rsid w:val="00452FCF"/>
    <w:rsid w:val="00453CA8"/>
    <w:rsid w:val="00453F8D"/>
    <w:rsid w:val="00457B75"/>
    <w:rsid w:val="00457DAB"/>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109"/>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09A0"/>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C21"/>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1831"/>
    <w:rsid w:val="0061255B"/>
    <w:rsid w:val="0061427F"/>
    <w:rsid w:val="00615403"/>
    <w:rsid w:val="006169C3"/>
    <w:rsid w:val="00616ABD"/>
    <w:rsid w:val="006170EA"/>
    <w:rsid w:val="00620E23"/>
    <w:rsid w:val="00621561"/>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3F8"/>
    <w:rsid w:val="00671AE0"/>
    <w:rsid w:val="006727FB"/>
    <w:rsid w:val="00672D4E"/>
    <w:rsid w:val="006732AE"/>
    <w:rsid w:val="006736AA"/>
    <w:rsid w:val="00674335"/>
    <w:rsid w:val="00675BC2"/>
    <w:rsid w:val="00675E75"/>
    <w:rsid w:val="006770E0"/>
    <w:rsid w:val="00682C32"/>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0F3E"/>
    <w:rsid w:val="006C14B8"/>
    <w:rsid w:val="006C18AF"/>
    <w:rsid w:val="006C254C"/>
    <w:rsid w:val="006C34A4"/>
    <w:rsid w:val="006C62FF"/>
    <w:rsid w:val="006D017A"/>
    <w:rsid w:val="006D0B45"/>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1038"/>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1DB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361"/>
    <w:rsid w:val="00817578"/>
    <w:rsid w:val="00817C42"/>
    <w:rsid w:val="008217EC"/>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67F94"/>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2E57"/>
    <w:rsid w:val="008D3258"/>
    <w:rsid w:val="008D3D22"/>
    <w:rsid w:val="008D4620"/>
    <w:rsid w:val="008D784C"/>
    <w:rsid w:val="008E00F1"/>
    <w:rsid w:val="008E0E30"/>
    <w:rsid w:val="008E3A19"/>
    <w:rsid w:val="008E4E1C"/>
    <w:rsid w:val="008E5CDE"/>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19C"/>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4D8A"/>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88"/>
    <w:rsid w:val="009B31AB"/>
    <w:rsid w:val="009B4B35"/>
    <w:rsid w:val="009B54D0"/>
    <w:rsid w:val="009B6975"/>
    <w:rsid w:val="009B69FA"/>
    <w:rsid w:val="009B7F84"/>
    <w:rsid w:val="009C0561"/>
    <w:rsid w:val="009C0674"/>
    <w:rsid w:val="009C5552"/>
    <w:rsid w:val="009C60FB"/>
    <w:rsid w:val="009C6273"/>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391"/>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6FA7"/>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191"/>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C7E"/>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27434"/>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57D"/>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B5F3E"/>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6E7C"/>
    <w:rsid w:val="00DF76FE"/>
    <w:rsid w:val="00E0284F"/>
    <w:rsid w:val="00E02B1F"/>
    <w:rsid w:val="00E077E3"/>
    <w:rsid w:val="00E110A2"/>
    <w:rsid w:val="00E11BE8"/>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794"/>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075BF"/>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66B3"/>
    <w:rsid w:val="00F273E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1D05"/>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27D1"/>
    <w:rsid w:val="00FA2EE6"/>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35DA6"/>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381A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334</cp:revision>
  <cp:lastPrinted>2020-02-05T14:19:00Z</cp:lastPrinted>
  <dcterms:created xsi:type="dcterms:W3CDTF">2017-07-10T11:03:00Z</dcterms:created>
  <dcterms:modified xsi:type="dcterms:W3CDTF">2024-09-16T06:56:00Z</dcterms:modified>
</cp:coreProperties>
</file>